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BF27B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DA6AF7">
        <w:rPr>
          <w:rFonts w:ascii="Times New Roman" w:hAnsi="Times New Roman"/>
          <w:sz w:val="28"/>
          <w:szCs w:val="24"/>
        </w:rPr>
        <w:t xml:space="preserve">Департамент образования </w:t>
      </w:r>
      <w:r>
        <w:rPr>
          <w:rFonts w:ascii="Times New Roman" w:hAnsi="Times New Roman"/>
          <w:sz w:val="28"/>
          <w:szCs w:val="24"/>
        </w:rPr>
        <w:t xml:space="preserve">администрации </w:t>
      </w:r>
      <w:r w:rsidRPr="00DA6AF7">
        <w:rPr>
          <w:rFonts w:ascii="Times New Roman" w:hAnsi="Times New Roman"/>
          <w:sz w:val="28"/>
          <w:szCs w:val="24"/>
        </w:rPr>
        <w:t>города Южно</w:t>
      </w:r>
      <w:r>
        <w:rPr>
          <w:rFonts w:ascii="Times New Roman" w:hAnsi="Times New Roman"/>
          <w:sz w:val="28"/>
          <w:szCs w:val="24"/>
        </w:rPr>
        <w:t>-</w:t>
      </w:r>
      <w:r w:rsidRPr="00DA6AF7">
        <w:rPr>
          <w:rFonts w:ascii="Times New Roman" w:hAnsi="Times New Roman"/>
          <w:sz w:val="28"/>
          <w:szCs w:val="24"/>
        </w:rPr>
        <w:t>Сахалинска</w:t>
      </w:r>
    </w:p>
    <w:p w14:paraId="38520E2F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EF70614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B10169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Муниципальное автономное общеобразовательное учреждение</w:t>
      </w:r>
    </w:p>
    <w:p w14:paraId="128FF250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начальная общеобразовательная школа № 7</w:t>
      </w:r>
    </w:p>
    <w:p w14:paraId="374FA062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города Южно</w:t>
      </w:r>
      <w:r>
        <w:rPr>
          <w:rFonts w:ascii="Times New Roman" w:hAnsi="Times New Roman"/>
          <w:sz w:val="28"/>
          <w:szCs w:val="24"/>
        </w:rPr>
        <w:t>-С</w:t>
      </w:r>
      <w:r w:rsidRPr="00DA6AF7">
        <w:rPr>
          <w:rFonts w:ascii="Times New Roman" w:hAnsi="Times New Roman"/>
          <w:sz w:val="28"/>
          <w:szCs w:val="24"/>
        </w:rPr>
        <w:t>ахалинска</w:t>
      </w:r>
    </w:p>
    <w:p w14:paraId="04C8A7B9" w14:textId="77777777" w:rsidR="006A634E" w:rsidRDefault="006A634E" w:rsidP="006A634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14:paraId="20D708B3" w14:textId="77777777" w:rsidR="006A634E" w:rsidRDefault="006A634E" w:rsidP="006A634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B9A6" wp14:editId="2CC5F584">
                <wp:simplePos x="0" y="0"/>
                <wp:positionH relativeFrom="column">
                  <wp:posOffset>133925</wp:posOffset>
                </wp:positionH>
                <wp:positionV relativeFrom="paragraph">
                  <wp:posOffset>103445</wp:posOffset>
                </wp:positionV>
                <wp:extent cx="2191110" cy="23291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232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F8B3C4" id="Прямоугольник 1" o:spid="_x0000_s1026" style="position:absolute;margin-left:10.55pt;margin-top:8.15pt;width:172.5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" fillcolor="white [3212]" stroked="f" strokeweight="2pt"/>
            </w:pict>
          </mc:Fallback>
        </mc:AlternateContent>
      </w:r>
    </w:p>
    <w:p w14:paraId="7475801C" w14:textId="77777777" w:rsidR="006A634E" w:rsidRDefault="006A634E" w:rsidP="006A634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68851F" wp14:editId="61C7CAA1">
            <wp:extent cx="7113270" cy="1370833"/>
            <wp:effectExtent l="0" t="0" r="0" b="1270"/>
            <wp:docPr id="3" name="Рисунок 3" descr="CCI0906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CI090620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32" b="64091"/>
                    <a:stretch/>
                  </pic:blipFill>
                  <pic:spPr bwMode="auto">
                    <a:xfrm>
                      <a:off x="0" y="0"/>
                      <a:ext cx="7113270" cy="13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09E24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A7FC18B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30ABA5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0358A9F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9B119F" w14:textId="48AC7B27" w:rsidR="003B384C" w:rsidRPr="006F5E59" w:rsidRDefault="003B384C" w:rsidP="003B38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11FFC46D" w14:textId="4CAA363B" w:rsidR="003B384C" w:rsidRPr="006F5E59" w:rsidRDefault="003B384C" w:rsidP="00B81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163D">
        <w:rPr>
          <w:rFonts w:ascii="Times New Roman" w:hAnsi="Times New Roman" w:cs="Times New Roman"/>
          <w:b/>
          <w:sz w:val="28"/>
          <w:szCs w:val="28"/>
        </w:rPr>
        <w:t>Японский волейбол</w:t>
      </w:r>
      <w:r w:rsidRPr="006F5E59">
        <w:rPr>
          <w:rFonts w:ascii="Times New Roman" w:hAnsi="Times New Roman" w:cs="Times New Roman"/>
          <w:b/>
          <w:sz w:val="28"/>
          <w:szCs w:val="28"/>
        </w:rPr>
        <w:t>»</w:t>
      </w:r>
    </w:p>
    <w:p w14:paraId="1C1F3DE7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968927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188CE3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E1B3B5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6B5387" w14:textId="77777777" w:rsidR="00CD5AEF" w:rsidRPr="006F5E59" w:rsidRDefault="00CD5AEF" w:rsidP="00CD5A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6F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58B81F63" w14:textId="77777777" w:rsidR="003B384C" w:rsidRPr="006F5E59" w:rsidRDefault="003B384C" w:rsidP="003B3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Уровень сложности:</w:t>
      </w:r>
      <w:r w:rsidRPr="006F5E59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4B313D48" w14:textId="77777777" w:rsidR="003B384C" w:rsidRPr="006F5E59" w:rsidRDefault="003B384C" w:rsidP="003B3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6F5E59">
        <w:rPr>
          <w:rFonts w:ascii="Times New Roman" w:hAnsi="Times New Roman" w:cs="Times New Roman"/>
          <w:sz w:val="28"/>
          <w:szCs w:val="28"/>
        </w:rPr>
        <w:t xml:space="preserve"> </w:t>
      </w:r>
      <w:r w:rsidR="00B934F0">
        <w:rPr>
          <w:rFonts w:ascii="Times New Roman" w:hAnsi="Times New Roman" w:cs="Times New Roman"/>
          <w:sz w:val="28"/>
          <w:szCs w:val="28"/>
        </w:rPr>
        <w:t>9-</w:t>
      </w:r>
      <w:r w:rsidR="00BA020F">
        <w:rPr>
          <w:rFonts w:ascii="Times New Roman" w:hAnsi="Times New Roman" w:cs="Times New Roman"/>
          <w:sz w:val="28"/>
          <w:szCs w:val="28"/>
        </w:rPr>
        <w:t>10</w:t>
      </w:r>
      <w:r w:rsidRPr="006F5E59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B08C1E8" w14:textId="0EF1E52E" w:rsidR="003B384C" w:rsidRPr="006F5E59" w:rsidRDefault="003B384C" w:rsidP="003B3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6F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A020F">
        <w:rPr>
          <w:rFonts w:ascii="Times New Roman" w:hAnsi="Times New Roman" w:cs="Times New Roman"/>
          <w:sz w:val="28"/>
          <w:szCs w:val="28"/>
        </w:rPr>
        <w:t>год</w:t>
      </w:r>
    </w:p>
    <w:p w14:paraId="12E68707" w14:textId="77777777" w:rsidR="006A634E" w:rsidRPr="006F5E59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D6DC7A" w14:textId="77777777" w:rsidR="006A634E" w:rsidRPr="006F5E59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DD5125B" w14:textId="77777777" w:rsidR="006A634E" w:rsidRPr="006F5E59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22E0553" w14:textId="77777777" w:rsidR="006A634E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A8F19F2" w14:textId="77777777" w:rsidR="006A634E" w:rsidRDefault="006A634E" w:rsidP="006A634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315C1" w14:textId="3D2E67C8" w:rsidR="006A634E" w:rsidRPr="00FB24FE" w:rsidRDefault="006A634E" w:rsidP="006A634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4FE">
        <w:rPr>
          <w:rFonts w:ascii="Times New Roman" w:hAnsi="Times New Roman" w:cs="Times New Roman"/>
          <w:b/>
          <w:sz w:val="28"/>
          <w:szCs w:val="28"/>
        </w:rPr>
        <w:t>Автор</w:t>
      </w:r>
      <w:r w:rsidR="00CD5AEF">
        <w:rPr>
          <w:rFonts w:ascii="Times New Roman" w:hAnsi="Times New Roman" w:cs="Times New Roman"/>
          <w:b/>
          <w:sz w:val="28"/>
          <w:szCs w:val="28"/>
        </w:rPr>
        <w:t xml:space="preserve"> – составитель</w:t>
      </w:r>
    </w:p>
    <w:p w14:paraId="78C679D5" w14:textId="77777777" w:rsidR="006A634E" w:rsidRPr="00FB24FE" w:rsidRDefault="006A634E" w:rsidP="006A63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24FE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4F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14:paraId="713CCFB8" w14:textId="58F236FB" w:rsidR="006A634E" w:rsidRPr="00FB24FE" w:rsidRDefault="006A634E" w:rsidP="006A63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Доброжан М.В.</w:t>
      </w:r>
    </w:p>
    <w:p w14:paraId="44F9C30D" w14:textId="77777777" w:rsidR="006A634E" w:rsidRPr="006F5E59" w:rsidRDefault="006A634E" w:rsidP="006A63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CBC9148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91E3C8B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8055B9E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0987BF0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sz w:val="28"/>
          <w:szCs w:val="28"/>
        </w:rPr>
        <w:t xml:space="preserve">г. Южно-Сахалинск </w:t>
      </w:r>
    </w:p>
    <w:p w14:paraId="04D7813B" w14:textId="76C684A6" w:rsidR="006A634E" w:rsidRDefault="00CD5AEF" w:rsidP="006A634E">
      <w:pPr>
        <w:pStyle w:val="ConsPlusNonformat"/>
        <w:tabs>
          <w:tab w:val="left" w:pos="878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6A634E"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ja-JP"/>
        </w:rPr>
        <w:id w:val="123920498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8"/>
          <w:szCs w:val="28"/>
        </w:rPr>
      </w:sdtEndPr>
      <w:sdtContent>
        <w:p w14:paraId="3126C268" w14:textId="3AAD11BC" w:rsidR="00CD5AEF" w:rsidRDefault="00CD5AEF" w:rsidP="00CD5AEF">
          <w:pPr>
            <w:pStyle w:val="ad"/>
            <w:spacing w:before="0" w:line="240" w:lineRule="auto"/>
            <w:jc w:val="center"/>
          </w:pPr>
        </w:p>
        <w:p w14:paraId="0C339120" w14:textId="3FC689B3" w:rsidR="009362DD" w:rsidRPr="00114E63" w:rsidRDefault="00073055" w:rsidP="00FF1BEB">
          <w:pPr>
            <w:spacing w:after="0" w:line="240" w:lineRule="auto"/>
            <w:rPr>
              <w:sz w:val="28"/>
              <w:szCs w:val="28"/>
            </w:rPr>
          </w:pPr>
        </w:p>
      </w:sdtContent>
    </w:sdt>
    <w:p w14:paraId="4B860E55" w14:textId="77777777" w:rsidR="00CD5AEF" w:rsidRDefault="00CD5AEF" w:rsidP="00CD5AEF">
      <w:pPr>
        <w:pStyle w:val="3"/>
        <w:spacing w:line="240" w:lineRule="auto"/>
        <w:ind w:left="10" w:right="-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8242138"/>
      <w:r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</w:p>
    <w:p w14:paraId="70E0BD33" w14:textId="77777777" w:rsidR="00CD5AEF" w:rsidRDefault="00CD5AEF" w:rsidP="00CD5AE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CD5AEF" w14:paraId="62C3079E" w14:textId="77777777" w:rsidTr="00CD5AEF">
        <w:trPr>
          <w:trHeight w:val="148"/>
          <w:jc w:val="center"/>
        </w:trPr>
        <w:tc>
          <w:tcPr>
            <w:tcW w:w="9039" w:type="dxa"/>
            <w:vAlign w:val="center"/>
            <w:hideMark/>
          </w:tcPr>
          <w:p w14:paraId="78C74410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b/>
                <w:bCs/>
                <w:sz w:val="28"/>
                <w:szCs w:val="28"/>
                <w:lang w:eastAsia="ja-JP"/>
              </w:rPr>
              <w:t>1. Комплекс основных характеристик</w:t>
            </w:r>
          </w:p>
        </w:tc>
        <w:tc>
          <w:tcPr>
            <w:tcW w:w="532" w:type="dxa"/>
            <w:vAlign w:val="center"/>
          </w:tcPr>
          <w:p w14:paraId="0F8B0171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70148735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6F0821BF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Пояснительная записка …………………………………………………3</w:t>
            </w:r>
          </w:p>
        </w:tc>
        <w:tc>
          <w:tcPr>
            <w:tcW w:w="532" w:type="dxa"/>
            <w:vAlign w:val="center"/>
          </w:tcPr>
          <w:p w14:paraId="26038510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05AC0D51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5E93F8A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Цель и задачи…………………………………………………………….5</w:t>
            </w:r>
          </w:p>
        </w:tc>
        <w:tc>
          <w:tcPr>
            <w:tcW w:w="532" w:type="dxa"/>
            <w:vAlign w:val="center"/>
          </w:tcPr>
          <w:p w14:paraId="6DB64CC5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567618DF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348797B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Учебный план……………………………………………………………6</w:t>
            </w:r>
          </w:p>
        </w:tc>
        <w:tc>
          <w:tcPr>
            <w:tcW w:w="532" w:type="dxa"/>
            <w:vAlign w:val="center"/>
          </w:tcPr>
          <w:p w14:paraId="50D35524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6C170021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0BA51834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Содержание программы…………………………………………………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7</w:t>
            </w:r>
          </w:p>
        </w:tc>
        <w:tc>
          <w:tcPr>
            <w:tcW w:w="532" w:type="dxa"/>
            <w:vAlign w:val="center"/>
          </w:tcPr>
          <w:p w14:paraId="579E39A9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3EC6678C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496CD5DE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Планируемые результаты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………………………………………………...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8</w:t>
            </w:r>
          </w:p>
        </w:tc>
        <w:tc>
          <w:tcPr>
            <w:tcW w:w="532" w:type="dxa"/>
            <w:vAlign w:val="center"/>
          </w:tcPr>
          <w:p w14:paraId="6F55846E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0704351B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5C7F3BCD" w14:textId="77777777" w:rsidR="00CD5AEF" w:rsidRDefault="00CD5AEF" w:rsidP="00CD5AEF">
            <w:pPr>
              <w:pStyle w:val="qowt-stl-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  <w:lang w:eastAsia="ja-JP"/>
              </w:rPr>
              <w:t>2. Комплекс организационно-педагогических условий</w:t>
            </w:r>
          </w:p>
        </w:tc>
        <w:tc>
          <w:tcPr>
            <w:tcW w:w="532" w:type="dxa"/>
            <w:vAlign w:val="center"/>
          </w:tcPr>
          <w:p w14:paraId="18260E6D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7BD5CA95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4776078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Календарный учебный график …………………………………………...8</w:t>
            </w:r>
          </w:p>
        </w:tc>
        <w:tc>
          <w:tcPr>
            <w:tcW w:w="532" w:type="dxa"/>
            <w:vAlign w:val="center"/>
          </w:tcPr>
          <w:p w14:paraId="160C95A6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57300E62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53C9A8B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Условия реализации программы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…………………………………………9</w:t>
            </w:r>
          </w:p>
        </w:tc>
        <w:tc>
          <w:tcPr>
            <w:tcW w:w="532" w:type="dxa"/>
            <w:vAlign w:val="center"/>
          </w:tcPr>
          <w:p w14:paraId="7A598429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21B37418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69A4983F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Формы аттестации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………………………………………………………..1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0</w:t>
            </w:r>
          </w:p>
        </w:tc>
        <w:tc>
          <w:tcPr>
            <w:tcW w:w="532" w:type="dxa"/>
            <w:vAlign w:val="center"/>
          </w:tcPr>
          <w:p w14:paraId="6A719023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794F75AC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7C798D57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Оценочные материалы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……………………………………………………1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1</w:t>
            </w:r>
          </w:p>
        </w:tc>
        <w:tc>
          <w:tcPr>
            <w:tcW w:w="532" w:type="dxa"/>
            <w:vAlign w:val="center"/>
          </w:tcPr>
          <w:p w14:paraId="5E302D87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42DF45EB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78623B5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Список литературы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……………………………………………………….1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2</w:t>
            </w:r>
          </w:p>
        </w:tc>
        <w:tc>
          <w:tcPr>
            <w:tcW w:w="532" w:type="dxa"/>
            <w:vAlign w:val="center"/>
          </w:tcPr>
          <w:p w14:paraId="6B8AB218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1C5BB07F" w14:textId="77777777" w:rsidTr="00CD5AEF">
        <w:trPr>
          <w:trHeight w:val="763"/>
          <w:jc w:val="center"/>
        </w:trPr>
        <w:tc>
          <w:tcPr>
            <w:tcW w:w="9039" w:type="dxa"/>
            <w:vAlign w:val="center"/>
          </w:tcPr>
          <w:p w14:paraId="0A8A2450" w14:textId="160342D1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Приложения</w:t>
            </w:r>
          </w:p>
          <w:p w14:paraId="709FBFAA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3B88DC36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0C74DC69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7A3864FC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0870444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36BB941F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52E46EC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B63A785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91E86B6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322D573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7A6374B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482804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2D80FDB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893077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B93195B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54094D1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799A112E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26920A33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B9DFD00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06FFC4DE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1D30204A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A536DBB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DA57746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FDD9830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3244885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31FF036A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1F32BEF8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</w:tc>
        <w:tc>
          <w:tcPr>
            <w:tcW w:w="532" w:type="dxa"/>
            <w:vAlign w:val="center"/>
          </w:tcPr>
          <w:p w14:paraId="78D4F22D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  <w:bookmarkEnd w:id="1"/>
      </w:tr>
    </w:tbl>
    <w:p w14:paraId="62A84991" w14:textId="77777777" w:rsidR="00593D6C" w:rsidRDefault="009362DD" w:rsidP="00593D6C">
      <w:pPr>
        <w:pStyle w:val="10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lang w:bidi="ru-RU"/>
        </w:rPr>
      </w:pPr>
      <w:r w:rsidRPr="00631D39">
        <w:rPr>
          <w:rFonts w:ascii="Times New Roman" w:hAnsi="Times New Roman" w:cs="Times New Roman"/>
        </w:rPr>
        <w:br w:type="page"/>
      </w:r>
      <w:r w:rsidR="00593D6C">
        <w:rPr>
          <w:rFonts w:ascii="Times New Roman" w:hAnsi="Times New Roman" w:cs="Times New Roman"/>
          <w:color w:val="auto"/>
          <w:lang w:bidi="ru-RU"/>
        </w:rPr>
        <w:lastRenderedPageBreak/>
        <w:t>Комплекс основных характеристик</w:t>
      </w:r>
    </w:p>
    <w:p w14:paraId="6D1B2D85" w14:textId="77777777" w:rsidR="00593D6C" w:rsidRDefault="00593D6C" w:rsidP="00593D6C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2" w:name="_Toc138242140"/>
      <w:bookmarkStart w:id="3" w:name="_Toc103172586"/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Пояснительная записка</w:t>
      </w:r>
      <w:bookmarkEnd w:id="2"/>
      <w:bookmarkEnd w:id="3"/>
    </w:p>
    <w:p w14:paraId="46AE2C18" w14:textId="128197F0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«</w:t>
      </w:r>
      <w:r w:rsidR="00B8163D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Японский волейбол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на основании следующих нормативных документов:</w:t>
      </w:r>
    </w:p>
    <w:p w14:paraId="22DE7A66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 xml:space="preserve">Федеральный закон Российской Федерации от 29 декабря 2012 г. № 273-ФЗ «Об образовании в Российской Федерации» (с изменениями на 17 февраля 2023 г.); </w:t>
      </w:r>
    </w:p>
    <w:p w14:paraId="4C0A6130" w14:textId="6345B279" w:rsidR="00593D6C" w:rsidRDefault="007D13BA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Распоряжение</w:t>
      </w:r>
      <w:r w:rsidR="00593D6C">
        <w:rPr>
          <w:rStyle w:val="qowt-font2-timesnewroman"/>
          <w:sz w:val="28"/>
          <w:szCs w:val="28"/>
        </w:rPr>
        <w:t xml:space="preserve"> правительства РФ от 31 марта 2022 г. № 678-р «Концепция развития дополнительного образования детей до 2030 г.»;</w:t>
      </w:r>
      <w:r w:rsidR="00593D6C">
        <w:rPr>
          <w:sz w:val="28"/>
          <w:szCs w:val="28"/>
        </w:rPr>
        <w:t xml:space="preserve"> </w:t>
      </w:r>
    </w:p>
    <w:p w14:paraId="453F48E0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>
        <w:rPr>
          <w:sz w:val="28"/>
          <w:szCs w:val="28"/>
        </w:rPr>
        <w:t xml:space="preserve"> </w:t>
      </w:r>
    </w:p>
    <w:p w14:paraId="27DB9C6F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Министерства образования и науки Российской Федерации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14:paraId="2F0D06BF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Минтруда РФ от 22.09.2021 №652н «Об утверждении профессионального стандарта «Педагог дополнительного образования детей и взрослых»; </w:t>
      </w:r>
    </w:p>
    <w:p w14:paraId="21C89E9C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8799C9E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  <w:r>
        <w:rPr>
          <w:sz w:val="28"/>
          <w:szCs w:val="28"/>
        </w:rPr>
        <w:t xml:space="preserve"> </w:t>
      </w:r>
    </w:p>
    <w:p w14:paraId="5C7A19FC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Постановлением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sz w:val="28"/>
          <w:szCs w:val="28"/>
        </w:rPr>
        <w:t xml:space="preserve"> </w:t>
      </w:r>
    </w:p>
    <w:p w14:paraId="5343C86A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Письмом Министерства образования Сахалинской области от 11.12.2023 г. № 3.12-Вн-5709/23 «О направлении методических рекомендаций»;</w:t>
      </w:r>
    </w:p>
    <w:p w14:paraId="6A6C6B9D" w14:textId="77777777" w:rsidR="00593D6C" w:rsidRDefault="00593D6C" w:rsidP="00593D6C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МАОУ НОШ №7. №1234 от 20.09.2015 года.</w:t>
      </w:r>
    </w:p>
    <w:p w14:paraId="5C694F75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A2B25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61D02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3A52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A39153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AF3EB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C653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50ACA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BA63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5A7E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86F24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3C8089" w14:textId="00964904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 и 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физкультурно-спортивная</w:t>
      </w:r>
      <w:r w:rsidR="00224D5A">
        <w:rPr>
          <w:rFonts w:ascii="Times New Roman" w:hAnsi="Times New Roman" w:cs="Times New Roman"/>
          <w:sz w:val="28"/>
          <w:szCs w:val="28"/>
        </w:rPr>
        <w:t>.</w:t>
      </w:r>
    </w:p>
    <w:p w14:paraId="101BD40D" w14:textId="77777777" w:rsidR="00593D6C" w:rsidRDefault="00593D6C" w:rsidP="00593D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>: стартовый.</w:t>
      </w:r>
    </w:p>
    <w:p w14:paraId="16A2A6C1" w14:textId="77777777" w:rsidR="00593D6C" w:rsidRDefault="00593D6C" w:rsidP="00593D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Актуальность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программа направлена на удовлетворение детей в активных формах двигательной деятельности, обеспечивающей физическое, духовное и нравственное развитие обучающихся. </w:t>
      </w:r>
    </w:p>
    <w:p w14:paraId="78E3FE25" w14:textId="6AC35E64" w:rsidR="00593D6C" w:rsidRDefault="00593D6C" w:rsidP="00593D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sz w:val="28"/>
          <w:szCs w:val="28"/>
        </w:rPr>
        <w:t xml:space="preserve">. Участниками программы являются обучающиеся, мальчики и девочки 9-10 лет ранее не имевшие практики занятий </w:t>
      </w:r>
      <w:r w:rsidR="00B8163D">
        <w:rPr>
          <w:rFonts w:ascii="Times New Roman" w:hAnsi="Times New Roman" w:cs="Times New Roman"/>
          <w:sz w:val="28"/>
          <w:szCs w:val="28"/>
        </w:rPr>
        <w:t>волейболом</w:t>
      </w:r>
      <w:r>
        <w:rPr>
          <w:rFonts w:ascii="Times New Roman" w:hAnsi="Times New Roman" w:cs="Times New Roman"/>
          <w:sz w:val="28"/>
          <w:szCs w:val="28"/>
        </w:rPr>
        <w:t xml:space="preserve"> или каким-либо другим видом спорта с различным уровнем физической подготовленности и не имеющие противопоказаний для занятий физической культурой и спортом. </w:t>
      </w:r>
    </w:p>
    <w:p w14:paraId="5D99CEF2" w14:textId="307ED34B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так же предоставляет возможность обучающимся, ранее занимающимся </w:t>
      </w:r>
      <w:r w:rsidR="00B8163D">
        <w:rPr>
          <w:rFonts w:ascii="Times New Roman" w:hAnsi="Times New Roman" w:cs="Times New Roman"/>
          <w:sz w:val="28"/>
          <w:szCs w:val="28"/>
        </w:rPr>
        <w:t>волейболом</w:t>
      </w:r>
      <w:r>
        <w:rPr>
          <w:rFonts w:ascii="Times New Roman" w:hAnsi="Times New Roman" w:cs="Times New Roman"/>
          <w:sz w:val="28"/>
          <w:szCs w:val="28"/>
        </w:rPr>
        <w:t xml:space="preserve"> или каким-либо другим видом спорта в спортивных школах и по каким - либо причинам, прекратившим занятия, но сохранившим интерес к систематическим занятиям физической культурой и спортом и не имеющим противопоказаний для занятий физической культурой и спортом продолжить обучение по программе «</w:t>
      </w:r>
      <w:r w:rsidR="00B8163D">
        <w:rPr>
          <w:rFonts w:ascii="Times New Roman" w:hAnsi="Times New Roman" w:cs="Times New Roman"/>
          <w:sz w:val="28"/>
          <w:szCs w:val="28"/>
        </w:rPr>
        <w:t>японский волейбол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0A4FD57" w14:textId="7E1974E2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формируются в начале учебного года исходя из санитарно - эпидемиологических правил, требований к наполняемости учебных групп, возраста 9-10 лет</w:t>
      </w:r>
    </w:p>
    <w:p w14:paraId="48CF13AD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и сроки освоения программы: </w:t>
      </w:r>
    </w:p>
    <w:p w14:paraId="4B32A0CC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2642"/>
        <w:gridCol w:w="1411"/>
        <w:gridCol w:w="1391"/>
        <w:gridCol w:w="1358"/>
        <w:gridCol w:w="1374"/>
      </w:tblGrid>
      <w:tr w:rsidR="00593D6C" w14:paraId="48CA7C71" w14:textId="77777777" w:rsidTr="00593D6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A0DA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6DE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3D3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занятий в неделю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7CB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6E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недель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3411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за период</w:t>
            </w:r>
          </w:p>
        </w:tc>
      </w:tr>
      <w:tr w:rsidR="00593D6C" w14:paraId="39952086" w14:textId="77777777" w:rsidTr="00593D6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D617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г.-2025 г.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FE6F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 (40 мин)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A624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74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EB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AA96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290D7AF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317B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обучения, тип и формы проведения занятий. </w:t>
      </w:r>
    </w:p>
    <w:p w14:paraId="1422AED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по ДОП: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очная.</w:t>
      </w:r>
    </w:p>
    <w:p w14:paraId="119A2747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mirrorIndents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работы с обучающимися</w:t>
      </w:r>
      <w:r>
        <w:rPr>
          <w:sz w:val="28"/>
          <w:szCs w:val="28"/>
        </w:rPr>
        <w:t>: игра, турниры, соревнования.</w:t>
      </w:r>
    </w:p>
    <w:p w14:paraId="61E198F8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цели и задач используют комплексные и тематические занятия.</w:t>
      </w:r>
    </w:p>
    <w:p w14:paraId="26B65B8E" w14:textId="57EB4930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b"/>
          <w:sz w:val="28"/>
          <w:szCs w:val="28"/>
          <w:u w:val="single"/>
        </w:rPr>
        <w:t>Комплексные занятия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одновременное решение нескольких задач подготовки: физической, технической и тактической. В тренировке юных </w:t>
      </w:r>
      <w:r w:rsidR="00B8163D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>истов преимущественно применяют комплексные занятия.</w:t>
      </w:r>
    </w:p>
    <w:p w14:paraId="3CE31AEC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b"/>
          <w:sz w:val="28"/>
          <w:szCs w:val="28"/>
          <w:u w:val="single"/>
        </w:rPr>
        <w:t>Тематические занятия</w:t>
      </w:r>
      <w:r>
        <w:rPr>
          <w:rFonts w:ascii="Times New Roman" w:hAnsi="Times New Roman" w:cs="Times New Roman"/>
          <w:sz w:val="28"/>
          <w:szCs w:val="28"/>
        </w:rPr>
        <w:t xml:space="preserve"> связаны с углубленным овладением одной из сторон подготовки: физической, технической или тактической.</w:t>
      </w:r>
    </w:p>
    <w:p w14:paraId="6F8C9C62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Организационной формой и методической основой проведения занятий являются групповые и индивидуальные тренировочные занятия.</w:t>
      </w:r>
    </w:p>
    <w:p w14:paraId="005854D7" w14:textId="276EECF2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afb"/>
          <w:sz w:val="28"/>
          <w:szCs w:val="28"/>
          <w:u w:val="single"/>
        </w:rPr>
        <w:t>Групповые занятия</w:t>
      </w:r>
      <w:r>
        <w:rPr>
          <w:sz w:val="28"/>
          <w:szCs w:val="28"/>
        </w:rPr>
        <w:t xml:space="preserve"> проводятся с отдельной учебной группой или командой. Командный характер игры в </w:t>
      </w:r>
      <w:r w:rsidR="00B8163D">
        <w:rPr>
          <w:sz w:val="28"/>
          <w:szCs w:val="28"/>
        </w:rPr>
        <w:t>японский волейбол</w:t>
      </w:r>
      <w:r>
        <w:rPr>
          <w:sz w:val="28"/>
          <w:szCs w:val="28"/>
        </w:rPr>
        <w:t xml:space="preserve"> предусматривает повышенное требование к взаимодействию между игроками, необходимость решения коллективных задач. В связи с этим процесс обучения и воспитания более эффективен в групповых занятиях. Этому способствует индивидуализация заданий с учетом особенностей и подготовленности занимающихся. </w:t>
      </w:r>
    </w:p>
    <w:p w14:paraId="57BB6BAF" w14:textId="07FD7BA0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проведения занятий. </w:t>
      </w:r>
      <w:r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обучения и тренировки </w:t>
      </w:r>
      <w:r w:rsidR="00B8163D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истов является практические занятия. </w:t>
      </w:r>
    </w:p>
    <w:p w14:paraId="4C1EFF8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строится в соответствии с дидактическими принципами и методическими закономерностями учебно-тренировочного процесса, к занятию предъявляются следующие основные требования: </w:t>
      </w:r>
    </w:p>
    <w:p w14:paraId="5C3DB5E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Воздействие тренировочного занятия должно быть всесторонним - воспитательным, оздоровительным и специальным. </w:t>
      </w:r>
    </w:p>
    <w:p w14:paraId="46796E23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Содержание занятия должно отвечать конкретным задачам с учетом возрастных и индивидуальных особенностей, уровня подготовленности и быть направлено на расширение круга знаний, умений и навыков. </w:t>
      </w:r>
    </w:p>
    <w:p w14:paraId="3B83062A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процессе занятия нужно применять разнообразные средства и методы обучения и совершенствования, что обусловлено постоянным усложнением задач, динамикой сдвигов и адаптационными процессами. </w:t>
      </w:r>
    </w:p>
    <w:p w14:paraId="2C903DBE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Каждое отдельное занятие должно иметь неразрывную связь с предшествующими и последующими занятиями.</w:t>
      </w:r>
    </w:p>
    <w:p w14:paraId="349D7C9D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</w:p>
    <w:p w14:paraId="18C25DAB" w14:textId="676B0BC2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– физическое развитие обучающихся посредством приобщения к занятиям </w:t>
      </w:r>
      <w:r w:rsidR="008C408B">
        <w:rPr>
          <w:sz w:val="28"/>
          <w:szCs w:val="28"/>
        </w:rPr>
        <w:t xml:space="preserve">японским </w:t>
      </w:r>
      <w:r w:rsidR="00B8163D">
        <w:rPr>
          <w:sz w:val="28"/>
          <w:szCs w:val="28"/>
        </w:rPr>
        <w:t>волейбол</w:t>
      </w:r>
      <w:r>
        <w:rPr>
          <w:sz w:val="28"/>
          <w:szCs w:val="28"/>
        </w:rPr>
        <w:t>ом.</w:t>
      </w:r>
    </w:p>
    <w:p w14:paraId="7390194C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14:paraId="504932F7" w14:textId="1FFD4882" w:rsidR="00B408B5" w:rsidRPr="00397CEF" w:rsidRDefault="00593D6C" w:rsidP="00B408B5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="00B408B5" w:rsidRPr="00397CEF">
        <w:rPr>
          <w:b/>
          <w:sz w:val="28"/>
          <w:szCs w:val="28"/>
        </w:rPr>
        <w:t>1.</w:t>
      </w:r>
      <w:r w:rsidR="00B408B5" w:rsidRPr="00397CEF">
        <w:rPr>
          <w:b/>
          <w:sz w:val="28"/>
          <w:szCs w:val="28"/>
        </w:rPr>
        <w:tab/>
      </w:r>
      <w:r w:rsidR="00224D5A">
        <w:rPr>
          <w:b/>
          <w:sz w:val="28"/>
          <w:szCs w:val="28"/>
        </w:rPr>
        <w:t>Предметные</w:t>
      </w:r>
      <w:r w:rsidR="00B408B5" w:rsidRPr="00397CEF">
        <w:rPr>
          <w:b/>
          <w:sz w:val="28"/>
          <w:szCs w:val="28"/>
        </w:rPr>
        <w:t>:</w:t>
      </w:r>
    </w:p>
    <w:p w14:paraId="23351C54" w14:textId="10975D2D" w:rsidR="00B408B5" w:rsidRPr="00E22A23" w:rsidRDefault="00B408B5" w:rsidP="00B408B5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>Дать необходимые дополнительные знания в области раздела физической культуры и спорта – спортивные игры (</w:t>
      </w:r>
      <w:r>
        <w:rPr>
          <w:sz w:val="28"/>
          <w:szCs w:val="28"/>
        </w:rPr>
        <w:t>японский волейбол</w:t>
      </w:r>
      <w:r w:rsidRPr="00E22A23">
        <w:rPr>
          <w:sz w:val="28"/>
          <w:szCs w:val="28"/>
        </w:rPr>
        <w:t xml:space="preserve">); </w:t>
      </w:r>
    </w:p>
    <w:p w14:paraId="478C79E3" w14:textId="77777777" w:rsidR="00B408B5" w:rsidRPr="00E22A23" w:rsidRDefault="00B408B5" w:rsidP="00B408B5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Научить правильно регулировать свою физическую нагрузку; </w:t>
      </w:r>
    </w:p>
    <w:p w14:paraId="732CDC38" w14:textId="230893C6" w:rsidR="00B408B5" w:rsidRPr="00E22A23" w:rsidRDefault="00B408B5" w:rsidP="00B408B5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Обучить учащихся технике и тактике </w:t>
      </w:r>
      <w:r>
        <w:rPr>
          <w:sz w:val="28"/>
          <w:szCs w:val="28"/>
        </w:rPr>
        <w:t>японского волейбола</w:t>
      </w:r>
    </w:p>
    <w:p w14:paraId="1B09399F" w14:textId="553E91F2" w:rsidR="00B408B5" w:rsidRPr="00397CEF" w:rsidRDefault="00B408B5" w:rsidP="00B408B5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2.</w:t>
      </w:r>
      <w:r w:rsidRPr="00397CEF">
        <w:rPr>
          <w:b/>
          <w:sz w:val="28"/>
          <w:szCs w:val="28"/>
        </w:rPr>
        <w:tab/>
      </w:r>
      <w:r w:rsidR="00224D5A">
        <w:rPr>
          <w:b/>
          <w:sz w:val="28"/>
          <w:szCs w:val="28"/>
        </w:rPr>
        <w:t>Личностные</w:t>
      </w:r>
      <w:r w:rsidRPr="00397CEF">
        <w:rPr>
          <w:b/>
          <w:sz w:val="28"/>
          <w:szCs w:val="28"/>
        </w:rPr>
        <w:t>:</w:t>
      </w:r>
    </w:p>
    <w:p w14:paraId="4BF4442E" w14:textId="77777777" w:rsidR="00B408B5" w:rsidRPr="00E22A23" w:rsidRDefault="00B408B5" w:rsidP="00B408B5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22A23">
        <w:rPr>
          <w:sz w:val="28"/>
          <w:szCs w:val="28"/>
        </w:rPr>
        <w:t xml:space="preserve">пособствовать развитию социальной активности обучающихся: воспитывать чувство самостоятельности, ответственности; </w:t>
      </w:r>
    </w:p>
    <w:p w14:paraId="74E8741F" w14:textId="77777777" w:rsidR="00B408B5" w:rsidRPr="00E22A23" w:rsidRDefault="00B408B5" w:rsidP="00B408B5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22A23">
        <w:rPr>
          <w:sz w:val="28"/>
          <w:szCs w:val="28"/>
        </w:rPr>
        <w:t xml:space="preserve">оспитывать коммуникабельность, коллективизм, взаимопомощь и взаимовыручку, сохраняя свою индивидуальность; </w:t>
      </w:r>
    </w:p>
    <w:p w14:paraId="14BBBA2E" w14:textId="77777777" w:rsidR="00B408B5" w:rsidRPr="00397CEF" w:rsidRDefault="00B408B5" w:rsidP="00B408B5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22A23">
        <w:rPr>
          <w:sz w:val="28"/>
          <w:szCs w:val="28"/>
        </w:rPr>
        <w:t>ропаганда здорового образа жизни, которая ведет к снижению преступности среди подростков, а также профилактика наркозависимости, табакокурения и алкоголизма;</w:t>
      </w:r>
      <w:r w:rsidRPr="00397CEF">
        <w:rPr>
          <w:sz w:val="28"/>
          <w:szCs w:val="28"/>
        </w:rPr>
        <w:t xml:space="preserve"> </w:t>
      </w:r>
    </w:p>
    <w:p w14:paraId="00E2465D" w14:textId="19647069" w:rsidR="00B408B5" w:rsidRPr="00397CEF" w:rsidRDefault="00B408B5" w:rsidP="00B408B5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3.</w:t>
      </w:r>
      <w:r w:rsidRPr="00397CEF">
        <w:rPr>
          <w:b/>
          <w:sz w:val="28"/>
          <w:szCs w:val="28"/>
        </w:rPr>
        <w:tab/>
      </w:r>
      <w:r w:rsidR="00224D5A">
        <w:rPr>
          <w:b/>
          <w:sz w:val="28"/>
          <w:szCs w:val="28"/>
        </w:rPr>
        <w:t>Метапредметные:</w:t>
      </w:r>
    </w:p>
    <w:p w14:paraId="03B2147D" w14:textId="77777777" w:rsidR="00B408B5" w:rsidRPr="00E22A23" w:rsidRDefault="00B408B5" w:rsidP="00B408B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23">
        <w:rPr>
          <w:rFonts w:ascii="Times New Roman" w:hAnsi="Times New Roman" w:cs="Times New Roman"/>
          <w:sz w:val="28"/>
          <w:szCs w:val="28"/>
        </w:rPr>
        <w:t xml:space="preserve">Развить координацию движений и основные физические качества: силу, ловкость, быстроту реакции; </w:t>
      </w:r>
    </w:p>
    <w:p w14:paraId="61C8A373" w14:textId="6953A7BF" w:rsidR="00B408B5" w:rsidRPr="00E22A23" w:rsidRDefault="00B408B5" w:rsidP="00B408B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23">
        <w:rPr>
          <w:rFonts w:ascii="Times New Roman" w:hAnsi="Times New Roman" w:cs="Times New Roman"/>
          <w:sz w:val="28"/>
          <w:szCs w:val="28"/>
        </w:rPr>
        <w:t xml:space="preserve">Развивать двигательные способности посредством игры в </w:t>
      </w:r>
      <w:r>
        <w:rPr>
          <w:rFonts w:ascii="Times New Roman" w:hAnsi="Times New Roman" w:cs="Times New Roman"/>
          <w:sz w:val="28"/>
          <w:szCs w:val="28"/>
        </w:rPr>
        <w:t>японский волейбол</w:t>
      </w:r>
      <w:r w:rsidRPr="00E22A23">
        <w:rPr>
          <w:rFonts w:ascii="Times New Roman" w:hAnsi="Times New Roman" w:cs="Times New Roman"/>
          <w:sz w:val="28"/>
          <w:szCs w:val="28"/>
        </w:rPr>
        <w:t>;</w:t>
      </w:r>
    </w:p>
    <w:p w14:paraId="69336646" w14:textId="77777777" w:rsidR="00B408B5" w:rsidRPr="00E22A23" w:rsidRDefault="00B408B5" w:rsidP="00B408B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A23">
        <w:rPr>
          <w:rFonts w:ascii="Times New Roman" w:hAnsi="Times New Roman" w:cs="Times New Roman"/>
          <w:sz w:val="28"/>
          <w:szCs w:val="28"/>
        </w:rPr>
        <w:t>Формировать навыки самостоятельных занятий физическими упражнениями во время игрового досуга;</w:t>
      </w:r>
    </w:p>
    <w:p w14:paraId="73E770CE" w14:textId="77777777" w:rsidR="00B408B5" w:rsidRPr="00397CEF" w:rsidRDefault="00B408B5" w:rsidP="00B408B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1A60274" w14:textId="57A42C6D" w:rsidR="00593D6C" w:rsidRDefault="00593D6C" w:rsidP="00B408B5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</w:p>
    <w:p w14:paraId="55CAC4EC" w14:textId="63F96D01" w:rsidR="006173A0" w:rsidRDefault="006173A0" w:rsidP="00593D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03172591"/>
    </w:p>
    <w:p w14:paraId="72D7B812" w14:textId="77777777" w:rsidR="00593D6C" w:rsidRPr="00794225" w:rsidRDefault="00593D6C" w:rsidP="00593D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F5EADC" w14:textId="6A456084" w:rsidR="00114E63" w:rsidRDefault="00114E63" w:rsidP="00593D6C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5" w:name="_Toc103172592"/>
      <w:bookmarkStart w:id="6" w:name="_Toc138241171"/>
      <w:bookmarkEnd w:id="4"/>
      <w:r w:rsidRPr="001856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Учебный план</w:t>
      </w:r>
      <w:bookmarkEnd w:id="5"/>
      <w:bookmarkEnd w:id="6"/>
    </w:p>
    <w:p w14:paraId="6BDF7D65" w14:textId="770AD797" w:rsidR="006E0B18" w:rsidRDefault="006E0B18" w:rsidP="006E0B18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tbl>
      <w:tblPr>
        <w:tblStyle w:val="af5"/>
        <w:tblW w:w="9915" w:type="dxa"/>
        <w:tblLayout w:type="fixed"/>
        <w:tblLook w:val="04A0" w:firstRow="1" w:lastRow="0" w:firstColumn="1" w:lastColumn="0" w:noHBand="0" w:noVBand="1"/>
      </w:tblPr>
      <w:tblGrid>
        <w:gridCol w:w="618"/>
        <w:gridCol w:w="3632"/>
        <w:gridCol w:w="992"/>
        <w:gridCol w:w="1276"/>
        <w:gridCol w:w="1559"/>
        <w:gridCol w:w="1838"/>
      </w:tblGrid>
      <w:tr w:rsidR="006E0B18" w14:paraId="32991C35" w14:textId="77777777" w:rsidTr="006E0B1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830D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№ п/п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7134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Название разделов, тем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8585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Количество часов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0E8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Формы аттестации/контроля</w:t>
            </w:r>
          </w:p>
        </w:tc>
      </w:tr>
      <w:tr w:rsidR="006E0B18" w14:paraId="61DCE47E" w14:textId="77777777" w:rsidTr="006E0B18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F49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49A9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A053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861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EE1D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Практика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B64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</w:tr>
      <w:tr w:rsidR="006E0B18" w14:paraId="59FF2DCE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FE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B31" w14:textId="65609B56" w:rsidR="006E0B18" w:rsidRDefault="00B408B5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Вводное занятие. </w:t>
            </w:r>
            <w:r w:rsidR="006E0B1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знаний о физической культуре и спорте.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DFDB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237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A22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175" w14:textId="5669EBAB" w:rsidR="006E0B18" w:rsidRDefault="00B408B5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 w:rsidR="006E0B18" w:rsidRPr="00B408B5">
              <w:rPr>
                <w:rFonts w:ascii="Times New Roman" w:hAnsi="Times New Roman" w:cs="Times New Roman"/>
                <w:sz w:val="24"/>
                <w:lang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15B45C8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0BA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5DE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ТБ на занятиях физической культурой и спортом.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0F74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BC3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0A6B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75A6" w14:textId="12875BFA" w:rsidR="006E0B18" w:rsidRDefault="00B408B5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 w:rsidR="006E0B18" w:rsidRPr="00B408B5">
              <w:rPr>
                <w:rFonts w:ascii="Times New Roman" w:hAnsi="Times New Roman" w:cs="Times New Roman"/>
                <w:sz w:val="24"/>
                <w:lang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277FF19C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F9D3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EA46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3201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4181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D67D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772" w14:textId="62F40087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6554626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30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189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75E0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EE3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82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CA1A" w14:textId="2E61C6A6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BD1C590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FF91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1666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DC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3D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F78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45E" w14:textId="65F45742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7CB5D3D2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EFD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738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4BC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C613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8F21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915" w14:textId="5CD32BBA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170C079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F9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91F0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 Прыжки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BD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47F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C9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F3BB" w14:textId="3133A1E6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23CE0A5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16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9D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 Метания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591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A6D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79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587F" w14:textId="53E08D43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0317CB72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F1F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46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подготовка.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F89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B9A4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9C1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5668" w14:textId="200616B0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5369A20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AF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23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Подача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9F6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53A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66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187E" w14:textId="14A4B68F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9230EEA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D4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7D1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Передача мяча в парах различными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97C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98B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76A3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F4E0" w14:textId="1B0A2808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69C3BDD6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32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727E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Атакующий удар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3ED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E21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34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401" w14:textId="6FD3CCF0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914190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2C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55AF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 Блокировка атаки.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8C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C3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990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423D" w14:textId="0C7DE2A7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1AF2297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0A4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AEA7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и тестовые упражнения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D04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880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EB0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8E1F" w14:textId="3228ED3A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CC2AC45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0D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C49B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59A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4D4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EB00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DAF" w14:textId="11CAEA17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69A391C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7A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20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1AF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EA60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1A9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427D" w14:textId="5B9462A3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5A4A50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178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5668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EB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C7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614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8AC0" w14:textId="68D08171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1CD85BE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7C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E762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(3х10м)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AB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C2C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847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B534" w14:textId="113755EC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66929DB0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98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4C05" w14:textId="3FE38963" w:rsidR="006E0B18" w:rsidRDefault="00B408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5B0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6406" w14:textId="0BBBDE9D" w:rsidR="006E0B18" w:rsidRDefault="00B408B5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A63" w14:textId="6BD4E1F5" w:rsidR="006E0B18" w:rsidRDefault="00B408B5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9359" w14:textId="05161287" w:rsidR="006E0B18" w:rsidRDefault="008C408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24F0EC54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96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6E9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11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9EB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F59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D8FB" w14:textId="2488B171" w:rsidR="006E0B18" w:rsidRDefault="008C408B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прос</w:t>
            </w:r>
            <w:r w:rsidR="006E0B18"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 w:rsidR="006E0B18"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</w:tbl>
    <w:p w14:paraId="49A71AF9" w14:textId="77777777" w:rsidR="006E0B18" w:rsidRDefault="006E0B18" w:rsidP="00CA2551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7" w:name="_Toc139586234"/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Содержание программы</w:t>
      </w:r>
      <w:bookmarkEnd w:id="7"/>
    </w:p>
    <w:p w14:paraId="2AC28EBC" w14:textId="77777777" w:rsidR="006E0B18" w:rsidRDefault="006E0B18" w:rsidP="006E0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Программа состоит из 6 разделов:</w:t>
      </w:r>
    </w:p>
    <w:p w14:paraId="04EA98B1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Раздел 1. </w:t>
      </w:r>
      <w:r>
        <w:rPr>
          <w:rStyle w:val="c1"/>
          <w:b/>
          <w:bCs/>
          <w:color w:val="000000"/>
          <w:sz w:val="28"/>
          <w:szCs w:val="28"/>
        </w:rPr>
        <w:t>Основы знаний о физической культуре и спорте</w:t>
      </w:r>
    </w:p>
    <w:p w14:paraId="36F0825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начальные основы знаний о собственном организме, гигиенических требованиях при занятиях физической культурой и спортом</w:t>
      </w:r>
    </w:p>
    <w:p w14:paraId="43C4F462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  <w:sz w:val="28"/>
          <w:szCs w:val="28"/>
        </w:rPr>
        <w:t>Практика: нет</w:t>
      </w:r>
    </w:p>
    <w:p w14:paraId="75E036F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</w:rPr>
      </w:pPr>
      <w:r>
        <w:rPr>
          <w:rStyle w:val="c1"/>
          <w:color w:val="000000"/>
          <w:sz w:val="28"/>
          <w:szCs w:val="28"/>
        </w:rPr>
        <w:t>Раздел 2. </w:t>
      </w:r>
      <w:r>
        <w:rPr>
          <w:rStyle w:val="c1"/>
          <w:b/>
          <w:bCs/>
          <w:color w:val="000000"/>
          <w:sz w:val="28"/>
          <w:szCs w:val="28"/>
        </w:rPr>
        <w:t>Техника безопасности и охраны труда на занятиях физической культурой и спортом</w:t>
      </w:r>
    </w:p>
    <w:p w14:paraId="35A9294D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Теория:</w:t>
      </w:r>
      <w:r>
        <w:rPr>
          <w:rStyle w:val="c1"/>
          <w:color w:val="000000"/>
          <w:sz w:val="28"/>
          <w:szCs w:val="28"/>
        </w:rPr>
        <w:t xml:space="preserve"> знакомит обучающихся с основными правилами техники безопасности, при организации занятий физической культурой и спортом</w:t>
      </w:r>
    </w:p>
    <w:p w14:paraId="35A22FC9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bCs/>
          <w:color w:val="000000"/>
          <w:sz w:val="28"/>
          <w:szCs w:val="28"/>
        </w:rPr>
        <w:t>Практика: нет</w:t>
      </w:r>
    </w:p>
    <w:p w14:paraId="2A10106E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 xml:space="preserve">Раздел 3. </w:t>
      </w:r>
      <w:r>
        <w:rPr>
          <w:rStyle w:val="c1"/>
          <w:b/>
          <w:bCs/>
          <w:color w:val="000000"/>
          <w:sz w:val="28"/>
          <w:szCs w:val="28"/>
        </w:rPr>
        <w:t>Общая физическая подготовк</w:t>
      </w:r>
      <w:r>
        <w:rPr>
          <w:rStyle w:val="c1"/>
          <w:color w:val="000000"/>
          <w:sz w:val="28"/>
          <w:szCs w:val="28"/>
        </w:rPr>
        <w:t>а</w:t>
      </w:r>
    </w:p>
    <w:p w14:paraId="455320B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1. Подвижные игры</w:t>
      </w:r>
    </w:p>
    <w:p w14:paraId="211A83F1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название и правила подвижных игр</w:t>
      </w:r>
    </w:p>
    <w:p w14:paraId="11447345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0A06D2D2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>Тема 2. ОРУ</w:t>
      </w:r>
    </w:p>
    <w:p w14:paraId="42D270F8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Изучение комплекса общеразвивающих упражнений, порядок выполнения упражнений</w:t>
      </w:r>
    </w:p>
    <w:p w14:paraId="1E44BA27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4DA63EC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3. Бег</w:t>
      </w:r>
    </w:p>
    <w:p w14:paraId="7DC29B7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Равномерный бег</w:t>
      </w:r>
    </w:p>
    <w:p w14:paraId="2DD27819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7E56318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4. Прыжки</w:t>
      </w:r>
    </w:p>
    <w:p w14:paraId="4BB69E5F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прыжков на скакалке</w:t>
      </w:r>
    </w:p>
    <w:p w14:paraId="37E68172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2100D19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5. Метание</w:t>
      </w:r>
    </w:p>
    <w:p w14:paraId="3774C21B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метания</w:t>
      </w:r>
    </w:p>
    <w:p w14:paraId="1547472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6A813F4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rStyle w:val="c1"/>
          <w:color w:val="000000"/>
          <w:sz w:val="28"/>
          <w:szCs w:val="28"/>
        </w:rPr>
        <w:t xml:space="preserve">Раздел 4. </w:t>
      </w:r>
      <w:r>
        <w:rPr>
          <w:b/>
          <w:sz w:val="28"/>
          <w:szCs w:val="28"/>
        </w:rPr>
        <w:t>Техническая подготовка.</w:t>
      </w:r>
    </w:p>
    <w:p w14:paraId="7B64F1F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1. Подача мяча</w:t>
      </w:r>
    </w:p>
    <w:p w14:paraId="6AA35789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Теория: Техника подачи мяча через сетку различными способами</w:t>
      </w:r>
    </w:p>
    <w:p w14:paraId="176215A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28E4D327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Тема 2. </w:t>
      </w:r>
      <w:r>
        <w:rPr>
          <w:sz w:val="28"/>
          <w:szCs w:val="28"/>
        </w:rPr>
        <w:t>Передача мяча в парах различными способами</w:t>
      </w:r>
    </w:p>
    <w:p w14:paraId="6D8536D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передачи мяча</w:t>
      </w:r>
    </w:p>
    <w:p w14:paraId="2A95AE5F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4B4F4B7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Тема 3. </w:t>
      </w:r>
      <w:r>
        <w:rPr>
          <w:sz w:val="28"/>
          <w:szCs w:val="28"/>
        </w:rPr>
        <w:t>Атакующий удар</w:t>
      </w:r>
    </w:p>
    <w:p w14:paraId="3C0E6BEB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нападающего удара в мини волейболе</w:t>
      </w:r>
    </w:p>
    <w:p w14:paraId="104EFADA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40FA46ED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  <w:sz w:val="28"/>
          <w:szCs w:val="28"/>
        </w:rPr>
        <w:t xml:space="preserve">Тема 4. </w:t>
      </w:r>
      <w:r>
        <w:rPr>
          <w:sz w:val="28"/>
          <w:szCs w:val="28"/>
        </w:rPr>
        <w:t>Блокировка атаки.</w:t>
      </w:r>
    </w:p>
    <w:p w14:paraId="5C7FC1BF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Теория: Техника блокировки у сетки</w:t>
      </w:r>
    </w:p>
    <w:p w14:paraId="2C38997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>
        <w:rPr>
          <w:rStyle w:val="c1"/>
          <w:color w:val="000000"/>
          <w:sz w:val="28"/>
          <w:szCs w:val="28"/>
        </w:rPr>
        <w:t>Отработка теоретических сведений</w:t>
      </w:r>
    </w:p>
    <w:p w14:paraId="12639B2F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</w:rPr>
      </w:pPr>
      <w:r>
        <w:rPr>
          <w:rStyle w:val="c1"/>
          <w:color w:val="000000"/>
          <w:sz w:val="28"/>
          <w:szCs w:val="28"/>
        </w:rPr>
        <w:t xml:space="preserve">Раздел 5. </w:t>
      </w:r>
      <w:r>
        <w:rPr>
          <w:rStyle w:val="c1"/>
          <w:b/>
          <w:bCs/>
          <w:color w:val="000000"/>
          <w:sz w:val="28"/>
          <w:szCs w:val="28"/>
        </w:rPr>
        <w:t>Контрольные и тестовые упражнения</w:t>
      </w:r>
    </w:p>
    <w:p w14:paraId="12451BB7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Тема 1. Бег 30м на скорость</w:t>
      </w:r>
    </w:p>
    <w:p w14:paraId="0044F375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Теория: Техника бега на 30 м</w:t>
      </w:r>
    </w:p>
    <w:p w14:paraId="703C76EA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</w:t>
      </w:r>
    </w:p>
    <w:p w14:paraId="5AAADDAD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2. Поднимание туловища из положения лежа за 30 секунд.</w:t>
      </w:r>
    </w:p>
    <w:p w14:paraId="68072903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Теория: Правила и техника выполнения упражнения</w:t>
      </w:r>
    </w:p>
    <w:p w14:paraId="75BD38E5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</w:t>
      </w:r>
    </w:p>
    <w:p w14:paraId="773C9D1A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3. Прыжок в длину с места</w:t>
      </w:r>
    </w:p>
    <w:p w14:paraId="6B63EEA5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Теория: Техника прыжков в длину с места.</w:t>
      </w:r>
    </w:p>
    <w:p w14:paraId="73C7280C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</w:t>
      </w:r>
    </w:p>
    <w:p w14:paraId="3A585B28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4. Челночный бег (3х10)</w:t>
      </w:r>
    </w:p>
    <w:p w14:paraId="6AADDEAD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Теория: Техника челночного бега</w:t>
      </w:r>
    </w:p>
    <w:p w14:paraId="2B448830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сведений.</w:t>
      </w:r>
    </w:p>
    <w:p w14:paraId="7F295E25" w14:textId="316A8F7C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>Раздел 6.  </w:t>
      </w:r>
      <w:r w:rsidR="00B408B5">
        <w:rPr>
          <w:rStyle w:val="c1"/>
          <w:bCs/>
          <w:color w:val="000000"/>
          <w:sz w:val="28"/>
          <w:szCs w:val="28"/>
        </w:rPr>
        <w:t>Итоговое занятие</w:t>
      </w:r>
    </w:p>
    <w:p w14:paraId="710DA0EF" w14:textId="48F47598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Теория: </w:t>
      </w:r>
      <w:r w:rsidR="00B408B5">
        <w:rPr>
          <w:rStyle w:val="c1"/>
          <w:color w:val="000000"/>
          <w:sz w:val="28"/>
          <w:szCs w:val="28"/>
        </w:rPr>
        <w:t>нет</w:t>
      </w:r>
    </w:p>
    <w:p w14:paraId="0611B474" w14:textId="77777777" w:rsidR="005F74FC" w:rsidRDefault="006E0B18" w:rsidP="005F74FC">
      <w:pPr>
        <w:pStyle w:val="ae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</w:rPr>
      </w:pPr>
      <w:r>
        <w:rPr>
          <w:rStyle w:val="c1"/>
          <w:color w:val="000000"/>
          <w:sz w:val="28"/>
          <w:szCs w:val="28"/>
        </w:rPr>
        <w:t xml:space="preserve">Практика: </w:t>
      </w:r>
      <w:r w:rsidR="00B408B5">
        <w:rPr>
          <w:rStyle w:val="c1"/>
          <w:color w:val="000000"/>
          <w:sz w:val="28"/>
          <w:szCs w:val="28"/>
        </w:rPr>
        <w:t>тестирование позволяющие учителю иметь возможность следить за физическим состоянием обучающихся.</w:t>
      </w:r>
      <w:r w:rsidR="005F74FC" w:rsidRPr="005F74FC">
        <w:rPr>
          <w:sz w:val="28"/>
        </w:rPr>
        <w:t xml:space="preserve"> </w:t>
      </w:r>
    </w:p>
    <w:p w14:paraId="0F05C80C" w14:textId="7E9ED20B" w:rsidR="005F74FC" w:rsidRPr="005F74FC" w:rsidRDefault="005F74FC" w:rsidP="005F74FC">
      <w:pPr>
        <w:pStyle w:val="ae"/>
        <w:shd w:val="clear" w:color="auto" w:fill="FFFFFF"/>
        <w:spacing w:before="0" w:beforeAutospacing="0" w:after="0" w:afterAutospacing="0"/>
        <w:contextualSpacing/>
        <w:mirrorIndents/>
        <w:jc w:val="center"/>
        <w:rPr>
          <w:b/>
          <w:sz w:val="28"/>
        </w:rPr>
      </w:pPr>
      <w:r w:rsidRPr="005F74FC">
        <w:rPr>
          <w:b/>
          <w:sz w:val="28"/>
        </w:rPr>
        <w:t>Планируемые результаты:</w:t>
      </w:r>
    </w:p>
    <w:p w14:paraId="5EAB2B59" w14:textId="77777777" w:rsidR="00224D5A" w:rsidRDefault="00224D5A" w:rsidP="00224D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224D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Личностные: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Овладели техническими, тактическими приемами и правилами игры;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 познавательный интерес и устойчивая мотивация к занятиям японским волейболом;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Сформировано представление о ЗОЖ.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7EAC31D" w14:textId="77777777" w:rsidR="00224D5A" w:rsidRDefault="00224D5A" w:rsidP="00224D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4D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Метапредметные: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Выработано умение работать в группе;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Выработано чувство ответственности, взаимопомощи и дисциплины на занятиях;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Привита потребность вести ЗОЖ.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1519A18" w14:textId="39A69D3B" w:rsidR="006E0B18" w:rsidRPr="00224D5A" w:rsidRDefault="00224D5A" w:rsidP="00224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D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Предметные: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Овладели знаниями и приемами о технической и тактической подготовке, что и для чего выполняется;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для чего нужно совершенствовать свои навыки и умения в игре;</w:t>
      </w:r>
      <w:r w:rsidRPr="00224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4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Знают, как развить свои физические качества, какие качества нужно развивать для игры в японский волейбол.</w:t>
      </w:r>
    </w:p>
    <w:p w14:paraId="1AB4F27C" w14:textId="52A2F9AF" w:rsidR="0089084C" w:rsidRDefault="0089084C" w:rsidP="00890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2.Комплекс организационно-педагогических условий</w:t>
      </w:r>
    </w:p>
    <w:p w14:paraId="2AC7396B" w14:textId="77777777" w:rsidR="0089084C" w:rsidRDefault="0089084C" w:rsidP="0089084C">
      <w:pPr>
        <w:spacing w:after="0" w:line="240" w:lineRule="auto"/>
        <w:ind w:left="36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37F28474" w14:textId="77777777" w:rsidR="0089084C" w:rsidRDefault="0089084C" w:rsidP="0089084C">
      <w:pPr>
        <w:pStyle w:val="a3"/>
        <w:numPr>
          <w:ilvl w:val="0"/>
          <w:numId w:val="20"/>
        </w:num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10"/>
        <w:gridCol w:w="1626"/>
        <w:gridCol w:w="2005"/>
        <w:gridCol w:w="1738"/>
        <w:gridCol w:w="1049"/>
        <w:gridCol w:w="1683"/>
      </w:tblGrid>
      <w:tr w:rsidR="0089084C" w14:paraId="73EB3018" w14:textId="77777777" w:rsidTr="00890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406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обучения,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ADF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DE0B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2E74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E58A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D154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</w:tr>
      <w:tr w:rsidR="0089084C" w14:paraId="60739513" w14:textId="77777777" w:rsidTr="00890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0BD8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  <w:p w14:paraId="5D503283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BA5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3E7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FB2A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6794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7321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 по 1 часу</w:t>
            </w:r>
          </w:p>
        </w:tc>
      </w:tr>
    </w:tbl>
    <w:p w14:paraId="343A634D" w14:textId="15E8D761" w:rsidR="0089084C" w:rsidRDefault="0089084C" w:rsidP="0089084C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05C03" w14:textId="77777777" w:rsidR="0089084C" w:rsidRDefault="0089084C" w:rsidP="006E0B18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программы.</w:t>
      </w:r>
    </w:p>
    <w:p w14:paraId="0BD6AD2B" w14:textId="77777777" w:rsidR="0089084C" w:rsidRDefault="0089084C" w:rsidP="0089084C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5BE0870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необходимы следующие материальные условия:</w:t>
      </w:r>
    </w:p>
    <w:p w14:paraId="265684E9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6035986A" w14:textId="5FA28C8D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89614C">
        <w:rPr>
          <w:rFonts w:ascii="Times New Roman" w:hAnsi="Times New Roman" w:cs="Times New Roman"/>
          <w:sz w:val="28"/>
          <w:szCs w:val="28"/>
        </w:rPr>
        <w:t>лейбольные мячи.</w:t>
      </w:r>
    </w:p>
    <w:p w14:paraId="0324F613" w14:textId="5350D906" w:rsidR="0089084C" w:rsidRDefault="008961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Сетка. </w:t>
      </w:r>
    </w:p>
    <w:p w14:paraId="3C00E908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 и фишки.</w:t>
      </w:r>
    </w:p>
    <w:p w14:paraId="09F89F3E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Скакалки.</w:t>
      </w:r>
    </w:p>
    <w:p w14:paraId="2201D502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Секундомер.</w:t>
      </w:r>
    </w:p>
    <w:p w14:paraId="3B556C24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Счетчик.</w:t>
      </w:r>
    </w:p>
    <w:p w14:paraId="572286AE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Планшет с фишками.</w:t>
      </w:r>
    </w:p>
    <w:p w14:paraId="74220837" w14:textId="2EFB9B80" w:rsidR="0089084C" w:rsidRDefault="0089084C" w:rsidP="008908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21BD7" w14:textId="77777777" w:rsidR="0089084C" w:rsidRDefault="0089084C" w:rsidP="006E0B1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14:paraId="5E12FCAB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405BD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работы по программе характеризуется общим поиском эффективных технологий, позволяющих конструктивно воздействовать на развитие физических качеств обучающегося.</w:t>
      </w:r>
    </w:p>
    <w:p w14:paraId="130CE06E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используются: программа, учебные пособия, методические и дидактические материалы, наглядные пособия для обучающихся Методические материалы, размещенные в телекоммуникационной сети интернет. </w:t>
      </w:r>
    </w:p>
    <w:p w14:paraId="700A9B59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тренировочных занятиях обучающиеся выполняют задания при различных </w:t>
      </w:r>
      <w:r>
        <w:rPr>
          <w:b/>
          <w:sz w:val="28"/>
          <w:szCs w:val="28"/>
        </w:rPr>
        <w:t>методах организации</w:t>
      </w:r>
      <w:r>
        <w:rPr>
          <w:sz w:val="28"/>
          <w:szCs w:val="28"/>
        </w:rPr>
        <w:t>: фронтальном, поточном, групповом, игровом.</w:t>
      </w:r>
    </w:p>
    <w:p w14:paraId="61F698CB" w14:textId="3504CB0E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фронтальном методе предлагается одно и то же задание, которое выполняется всеми одновременно. В подгруппах (например, зашита и нападения) занимающиеся получают отдельные задания. При индивидуальном методе отдельные </w:t>
      </w:r>
      <w:r w:rsidR="00B8163D">
        <w:rPr>
          <w:sz w:val="28"/>
          <w:szCs w:val="28"/>
        </w:rPr>
        <w:t>волейбол</w:t>
      </w:r>
      <w:r w:rsidR="0089614C">
        <w:rPr>
          <w:sz w:val="28"/>
          <w:szCs w:val="28"/>
        </w:rPr>
        <w:t>исты</w:t>
      </w:r>
      <w:r>
        <w:rPr>
          <w:sz w:val="28"/>
          <w:szCs w:val="28"/>
        </w:rPr>
        <w:t xml:space="preserve"> получают самостоятельные задания.</w:t>
      </w:r>
    </w:p>
    <w:p w14:paraId="4C50A080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занятий фронтальным методом используется преимущественно в процессе обучения, так как позволяет более полно контролировать и корректировать деятельность занимающихся. При этом, однако, затрудняется индивидуальный подход. При тренировке в подгруппах и самостоятельно ограничены возможности контроля, но более эффективна индивидуализация.</w:t>
      </w:r>
    </w:p>
    <w:p w14:paraId="4C2A38E6" w14:textId="3BB14C41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 </w:t>
      </w:r>
      <w:r>
        <w:rPr>
          <w:rStyle w:val="afb"/>
          <w:sz w:val="28"/>
          <w:szCs w:val="28"/>
          <w:u w:val="single"/>
        </w:rPr>
        <w:t>индивидуальных занятиях</w:t>
      </w:r>
      <w:r>
        <w:rPr>
          <w:sz w:val="28"/>
          <w:szCs w:val="28"/>
        </w:rPr>
        <w:t xml:space="preserve"> используются различные средства и методы тренировки с учет</w:t>
      </w:r>
      <w:r w:rsidR="0089614C">
        <w:rPr>
          <w:sz w:val="28"/>
          <w:szCs w:val="28"/>
        </w:rPr>
        <w:t xml:space="preserve">ом индивидуальных особенностей </w:t>
      </w:r>
      <w:r w:rsidR="00B8163D">
        <w:rPr>
          <w:sz w:val="28"/>
          <w:szCs w:val="28"/>
        </w:rPr>
        <w:t>волейбол</w:t>
      </w:r>
      <w:r w:rsidR="0089614C">
        <w:rPr>
          <w:sz w:val="28"/>
          <w:szCs w:val="28"/>
        </w:rPr>
        <w:t>иста</w:t>
      </w:r>
      <w:r>
        <w:rPr>
          <w:sz w:val="28"/>
          <w:szCs w:val="28"/>
        </w:rPr>
        <w:t>. Цель тренировки - ускорение темпов обучения специальных приемов, передач и бросков. Свое конкретное выражение цель и задачи тренировки получают в индивидуальных планах, которые разрабатываются тренером. Индивидуальные занятия проводятся в самостоятельной и групповой формах.</w:t>
      </w:r>
    </w:p>
    <w:p w14:paraId="0AD5A6B3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8DE05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Методы организации учебно-познавательной работы, используемые для реализации программы:</w:t>
      </w:r>
    </w:p>
    <w:p w14:paraId="6F1A3A1C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Словесные;</w:t>
      </w:r>
    </w:p>
    <w:p w14:paraId="5C342B46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Наглядные;</w:t>
      </w:r>
    </w:p>
    <w:p w14:paraId="586CF3DF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Строго регламентируемые упражнения;</w:t>
      </w:r>
    </w:p>
    <w:p w14:paraId="66D48AE0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Обучение двигательным действиям (расчленено-конструктивный; целостно-конструктивный, сопряженного воздействия);</w:t>
      </w:r>
    </w:p>
    <w:p w14:paraId="02E09D8D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Воспитания физических качеств: стандартного упражнения (стандартно-непрерывного упражнения; стандартно-интервального упражнения); переменного упражнения (переменно-непрерывного упражнения, переменно-интервального упражнения);</w:t>
      </w:r>
    </w:p>
    <w:p w14:paraId="7E08EC75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круговой тренировки;</w:t>
      </w:r>
    </w:p>
    <w:p w14:paraId="3764343A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Игровой;</w:t>
      </w:r>
    </w:p>
    <w:p w14:paraId="1A3458E2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Соревновательный.</w:t>
      </w:r>
    </w:p>
    <w:p w14:paraId="65429856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занятий:</w:t>
      </w:r>
    </w:p>
    <w:p w14:paraId="46DB0AF6" w14:textId="77777777" w:rsidR="0089084C" w:rsidRDefault="0089084C" w:rsidP="0089084C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Образовательно-познавательной направленности;</w:t>
      </w:r>
    </w:p>
    <w:p w14:paraId="5C405289" w14:textId="77777777" w:rsidR="0089084C" w:rsidRDefault="0089084C" w:rsidP="0089084C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Образовательно-обучающей направленности;</w:t>
      </w:r>
    </w:p>
    <w:p w14:paraId="2AAB4370" w14:textId="77777777" w:rsidR="0089084C" w:rsidRDefault="0089084C" w:rsidP="0089084C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Образовательно-тренировочной направленности.</w:t>
      </w:r>
    </w:p>
    <w:p w14:paraId="0746E839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занятий:</w:t>
      </w:r>
    </w:p>
    <w:p w14:paraId="46477F97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занятие;</w:t>
      </w:r>
    </w:p>
    <w:p w14:paraId="3FF69621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Тренировочное занятие;</w:t>
      </w:r>
    </w:p>
    <w:p w14:paraId="71EA3465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Игровое занятие;</w:t>
      </w:r>
    </w:p>
    <w:p w14:paraId="40E900AD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Занятие – соревнование;</w:t>
      </w:r>
    </w:p>
    <w:p w14:paraId="45CBBB99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Зачет;</w:t>
      </w:r>
    </w:p>
    <w:p w14:paraId="33E8B2C0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занятие.</w:t>
      </w:r>
    </w:p>
    <w:p w14:paraId="011E453F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</w:p>
    <w:p w14:paraId="01533F08" w14:textId="77777777" w:rsidR="0089084C" w:rsidRDefault="0089084C" w:rsidP="0089084C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A5D1C6" w14:textId="77777777" w:rsidR="0089084C" w:rsidRDefault="0089084C" w:rsidP="0089084C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аттестации</w:t>
      </w:r>
    </w:p>
    <w:p w14:paraId="016D834B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Используются следующие диагностические методики: педагогическое наблюдение, устный опрос, собеседование, участие в соревнованиях, олимпиадах.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Вводный контроль проводится в начале учебного года (сентябрь-октябрь). Цель: изучение базовых возможностей обучающихся. Форма проведения: опрос, собеседование. </w:t>
      </w:r>
    </w:p>
    <w:p w14:paraId="61527DD4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Текущий контроль (в течение года). Форма проведения: педагогическое наблюдение, участие в соревнованиях. </w:t>
      </w:r>
    </w:p>
    <w:p w14:paraId="34B226F4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Итоговый контроль проводится в конце учебного года. Цель: определение уровня сформированности специальных умений и навыков, знаний по программе. Форма проведения: зачет в форме учебного тестирования по общей и специальной физической подготовке, участия в соревнованиях разных уровней: школьного, муниципального.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14:paraId="318D2407" w14:textId="77777777" w:rsidR="0089084C" w:rsidRDefault="0089084C" w:rsidP="0089084C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ABDBAA" w14:textId="77777777" w:rsidR="0089084C" w:rsidRDefault="0089084C" w:rsidP="008908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материала</w:t>
      </w:r>
    </w:p>
    <w:p w14:paraId="7216C84B" w14:textId="77777777" w:rsidR="0089084C" w:rsidRDefault="0089084C" w:rsidP="008908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Система оценки результатов освоения программы состоит из текущего контроля успеваемости, промежуточной аттестации обучающихся, итоговой аттестации в соответствии с разработанным фондом оценочных средств. </w:t>
      </w:r>
    </w:p>
    <w:p w14:paraId="6F0EE6A5" w14:textId="77777777" w:rsidR="0089084C" w:rsidRDefault="0089084C" w:rsidP="008908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принципом контрольно-оценочной деятельности является дифференцированный подход при осуществлении оценочных и контролирующих действий. </w:t>
      </w:r>
    </w:p>
    <w:p w14:paraId="29B33C75" w14:textId="77777777" w:rsidR="0089084C" w:rsidRDefault="0089084C" w:rsidP="0089084C">
      <w:pPr>
        <w:tabs>
          <w:tab w:val="left" w:pos="172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уровня знаний по теоретической подготовке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тестирование по физической подготовке, технической подготовке и сдачу контрольно-переводных нормативов по общей физической подготовке в конце учебного года.</w:t>
      </w:r>
    </w:p>
    <w:p w14:paraId="5C23195D" w14:textId="77777777" w:rsidR="0089084C" w:rsidRDefault="0089084C" w:rsidP="0089084C">
      <w:pPr>
        <w:tabs>
          <w:tab w:val="left" w:pos="172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практической подготовке оценивается:</w:t>
      </w:r>
    </w:p>
    <w:p w14:paraId="554F1695" w14:textId="1597AE37" w:rsidR="0089084C" w:rsidRDefault="0089084C" w:rsidP="0089614C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выполнять основные приемы игры: подача </w:t>
      </w:r>
      <w:r w:rsidR="0089614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мяча, передача мяча сверху снизу, прием мяча (ловля мяча ), нападающий удар</w:t>
      </w:r>
    </w:p>
    <w:p w14:paraId="56222A8B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6FD38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4EAC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FE3BD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0BFE5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EA629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93103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A09D2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78CEF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6B03F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451CE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31B7C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2411D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89993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88467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C41C0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356E4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93149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489CB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72D80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971FA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63B92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808EA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AA750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18BA4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6FBDB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8BBE6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D615C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CFB75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7AD37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AF4A8" w14:textId="77777777" w:rsidR="00224D5A" w:rsidRDefault="00224D5A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EC433" w14:textId="77777777" w:rsidR="00224D5A" w:rsidRDefault="00224D5A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D824B" w14:textId="2FBBC16A" w:rsidR="0089084C" w:rsidRDefault="0089084C" w:rsidP="00224D5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224D5A">
        <w:rPr>
          <w:rFonts w:ascii="Times New Roman" w:hAnsi="Times New Roman" w:cs="Times New Roman"/>
          <w:b/>
          <w:sz w:val="28"/>
          <w:szCs w:val="28"/>
        </w:rPr>
        <w:t xml:space="preserve"> рекомендуемых учебных изданий, о</w:t>
      </w:r>
      <w:r>
        <w:rPr>
          <w:rFonts w:ascii="Times New Roman" w:hAnsi="Times New Roman" w:cs="Times New Roman"/>
          <w:b/>
          <w:sz w:val="28"/>
          <w:szCs w:val="28"/>
        </w:rPr>
        <w:t>сновная литература</w:t>
      </w:r>
    </w:p>
    <w:p w14:paraId="36A3523E" w14:textId="77777777" w:rsidR="002F692D" w:rsidRDefault="002F692D" w:rsidP="002F692D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Внеурочная деятельность учащихся. Волейбол: пособие для учителей и методистов /Г.А. Колодницкий, В.С. Кузнецов, М.В. Маслов. - М.: Просвещение, 2011г.</w:t>
      </w:r>
    </w:p>
    <w:p w14:paraId="3296EA64" w14:textId="77777777" w:rsidR="002F692D" w:rsidRDefault="002F692D" w:rsidP="002F692D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Железняк Ю. Д., Слупский Л. Н. Учебное издание Волейбол в школе: Пособие для учителя.— М.: Просвещение, 1989.- 128 с.: ил.</w:t>
      </w:r>
    </w:p>
    <w:p w14:paraId="62AADE4F" w14:textId="77777777" w:rsidR="002F692D" w:rsidRDefault="002F692D" w:rsidP="002F692D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Железняк Ю.Д., Чачин А.В, Сыромятников Ю.П. Волейбол. Примерная программа спортивной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Советский спорт, 2005. — 112с.</w:t>
      </w:r>
    </w:p>
    <w:p w14:paraId="501F70B0" w14:textId="77777777" w:rsidR="002F692D" w:rsidRDefault="002F692D" w:rsidP="002F692D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В.С., Г.А. Колодницкий «Методика обучения основным видам движений на уроках физической культуры в школе» - М.: Гуманит. Изд.  Центр ВЛАДОС, 2003г.</w:t>
      </w:r>
    </w:p>
    <w:p w14:paraId="6132F0AB" w14:textId="77777777" w:rsidR="002F692D" w:rsidRDefault="002F692D" w:rsidP="002F692D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В.С., Г.А. Колодницкий физическая культура «Упражнения и игры с мячами» М.: Изд-во НЦ ЭНАС, 2002г.</w:t>
      </w:r>
    </w:p>
    <w:p w14:paraId="7A47BD10" w14:textId="77777777" w:rsidR="002F692D" w:rsidRDefault="002F692D" w:rsidP="002F692D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В.С., Г.А. Колодницкий физическая культура «Физкультурно-оздоровительная работа в школе»: Методическое пособие, - М. Изд-во НЦ ЭНАС  2003г.   </w:t>
      </w:r>
    </w:p>
    <w:p w14:paraId="2D2D1310" w14:textId="77777777" w:rsidR="002F692D" w:rsidRDefault="002F692D" w:rsidP="002F692D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 волейбол - игра для всех возрастов: Методика обучения / Симонова О.В.  // Спорт в школе. - 2000. - N 41-42. </w:t>
      </w:r>
    </w:p>
    <w:p w14:paraId="35411738" w14:textId="77777777" w:rsidR="002F692D" w:rsidRDefault="002F692D" w:rsidP="002F692D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Л. А. «Общеразвивающие упражнения с предметами для младших школьников» - М.: Гуманит. Изд.  Центр ВЛАДОС, 2003г.</w:t>
      </w:r>
    </w:p>
    <w:p w14:paraId="1D2480FC" w14:textId="77777777" w:rsidR="002F692D" w:rsidRDefault="002F692D" w:rsidP="002F692D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Фурманов А. Г.  Играй в мини-волейбол. — М.: Советский спорт, 1989.</w:t>
      </w:r>
    </w:p>
    <w:p w14:paraId="2CF1D822" w14:textId="77777777" w:rsidR="0089084C" w:rsidRDefault="0089084C" w:rsidP="002F692D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14:paraId="54FD5912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64ED907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7E749F8E" w14:textId="77777777" w:rsidR="00CA2551" w:rsidRDefault="00CA2551" w:rsidP="005F74FC">
      <w:pPr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58EF8D27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AAB379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AB48528" w14:textId="30843B8E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BED8DF3" w14:textId="01D49842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E1E003" w14:textId="436623F8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7EB324" w14:textId="7645B0EE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A180D0" w14:textId="078D6047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5B33D43" w14:textId="06B7B467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908A57" w14:textId="38056CE1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32ED54C" w14:textId="5E65E288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06B5A" w14:textId="547C6F9E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4D2F4D6" w14:textId="0D70C7B4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AA9FF5C" w14:textId="1D93982D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241AC5F" w14:textId="79226E0D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E4E362" w14:textId="4F48FC28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FE63D9" w14:textId="396374EB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7892747" w14:textId="77777777" w:rsidR="00224D5A" w:rsidRDefault="00224D5A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9E8964A" w14:textId="1F74B0EF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14:paraId="1ADA904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по физической подготовке</w:t>
      </w:r>
    </w:p>
    <w:p w14:paraId="4DDE46F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1734"/>
        <w:gridCol w:w="2090"/>
        <w:gridCol w:w="1556"/>
        <w:gridCol w:w="1560"/>
      </w:tblGrid>
      <w:tr w:rsidR="0089084C" w14:paraId="26B9A433" w14:textId="77777777" w:rsidTr="0089084C">
        <w:trPr>
          <w:trHeight w:val="61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6025" w14:textId="77777777" w:rsidR="0089084C" w:rsidRDefault="0089084C">
            <w:pPr>
              <w:widowControl/>
              <w:autoSpaceDE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480E" w14:textId="77777777" w:rsid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080C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Прыжок в длину с места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7685D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Поднимание туловища из положения лежа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6D83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Сгибание/ разгибание рук в упоре лёжа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F722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Наклон вперед из положения стоя с прямыми ногами</w:t>
            </w:r>
          </w:p>
        </w:tc>
      </w:tr>
      <w:tr w:rsidR="0089084C" w14:paraId="15C472A8" w14:textId="77777777" w:rsidTr="0089084C">
        <w:trPr>
          <w:trHeight w:val="77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1FE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1277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4D3A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766C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EA98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AF7F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C6F5081" w14:textId="77777777" w:rsidR="0089084C" w:rsidRDefault="0089084C" w:rsidP="0089084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</w:t>
      </w:r>
    </w:p>
    <w:p w14:paraId="4570248D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Одновременным толчком двух ног выполняется прыжок вперед. Мах руками разрешен.</w:t>
      </w:r>
    </w:p>
    <w:p w14:paraId="7A371E32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</w:r>
    </w:p>
    <w:p w14:paraId="2F8E505D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Ошибки:</w:t>
      </w:r>
    </w:p>
    <w:p w14:paraId="01ADBE5B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 за линию измерения или касание ее;</w:t>
      </w:r>
    </w:p>
    <w:p w14:paraId="016C4FE0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отталкивания с предварительного подскока;</w:t>
      </w:r>
    </w:p>
    <w:p w14:paraId="3340FB4D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отталкивание ногами разновременно.</w:t>
      </w:r>
    </w:p>
    <w:p w14:paraId="5EF588EA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сгибания и разгибания рук в упоре лежа на полу, может проводится с применением «контактной платформы», либо без нее. Сгибание и разгибание рук в упоре лежа на полу,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14:paraId="0C925ECD" w14:textId="77777777" w:rsidR="0089084C" w:rsidRDefault="0089084C" w:rsidP="0089084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14:paraId="664B9BE9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выполняет максимальное количество подниманий за 1мин, касаясь локтями бедер (коленей), с последующим возвратом в ИП.</w:t>
      </w:r>
    </w:p>
    <w:p w14:paraId="7DA937BF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подниманий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14:paraId="5FCC8F20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Ошибки:</w:t>
      </w:r>
    </w:p>
    <w:p w14:paraId="459B9877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касания локтями бедер (коленей);</w:t>
      </w:r>
    </w:p>
    <w:p w14:paraId="7D34DEE6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касания лопатками мата;</w:t>
      </w:r>
    </w:p>
    <w:p w14:paraId="70581D4E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разомкнуты "из замка";</w:t>
      </w:r>
    </w:p>
    <w:p w14:paraId="7F692DFF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смещение таза.</w:t>
      </w:r>
    </w:p>
    <w:p w14:paraId="011688CD" w14:textId="77777777" w:rsidR="0089084C" w:rsidRDefault="0089084C" w:rsidP="0089084C">
      <w:pPr>
        <w:numPr>
          <w:ilvl w:val="0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Сгибая руки, необходимо коснуться грудью пола или «контактной платформы» высотой 5 см, затем, разгибая руки, вернуться в ИП и, зафиксировав его на 0,5 с, продолжить выполнение тестирования.</w:t>
      </w:r>
    </w:p>
    <w:p w14:paraId="588AC90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сгибаний и разгибаний рук. Ошибки:</w:t>
      </w:r>
    </w:p>
    <w:p w14:paraId="5F4E35D5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касание пола коленями, бедрами, тазом;</w:t>
      </w:r>
    </w:p>
    <w:p w14:paraId="56740518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прямой линии «плечи - туловище – ноги»;</w:t>
      </w:r>
    </w:p>
    <w:p w14:paraId="3BF445F5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фиксации на 0,5 с ИП;</w:t>
      </w:r>
    </w:p>
    <w:p w14:paraId="252C927C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поочередное разгибание рук;</w:t>
      </w:r>
    </w:p>
    <w:p w14:paraId="39FC67A7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касания грудью пола (платформы);</w:t>
      </w:r>
    </w:p>
    <w:p w14:paraId="23214BE2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разведение локтей относительно туловища более чем на 45 градусов</w:t>
      </w:r>
    </w:p>
    <w:p w14:paraId="4F68EB40" w14:textId="77777777" w:rsidR="0089084C" w:rsidRDefault="0089084C" w:rsidP="0089084C">
      <w:pPr>
        <w:numPr>
          <w:ilvl w:val="0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выполнения наклонов вперед из положения стоя с прямыми ногами на полу или на гимнастической скамье.</w:t>
      </w:r>
    </w:p>
    <w:p w14:paraId="0715E167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стоя на полу или гимнастической скамье, ноги выпрямлены в коленях, ступни ног расположены параллельно на ширине 10 — 15 см.</w:t>
      </w:r>
    </w:p>
    <w:p w14:paraId="6D74D627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с.</w:t>
      </w:r>
    </w:p>
    <w:p w14:paraId="364876AD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«-», ниже - знаком «+».</w:t>
      </w:r>
    </w:p>
    <w:p w14:paraId="14FDA2E4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Ошибки:</w:t>
      </w:r>
    </w:p>
    <w:p w14:paraId="615EC8B6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ног в коленях;</w:t>
      </w:r>
    </w:p>
    <w:p w14:paraId="0C46DDB0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результата пальцами одной руки;</w:t>
      </w:r>
    </w:p>
    <w:p w14:paraId="15B36E2D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фиксации результата в течение 2 с. Уровень физической подготовки студентов:</w:t>
      </w:r>
    </w:p>
    <w:p w14:paraId="1F966188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Мальчики:</w:t>
      </w:r>
    </w:p>
    <w:p w14:paraId="6728662F" w14:textId="77777777" w:rsidR="0089084C" w:rsidRDefault="0089084C" w:rsidP="0089084C">
      <w:pPr>
        <w:numPr>
          <w:ilvl w:val="0"/>
          <w:numId w:val="27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ногами: высокий уровень – 140см, средний уровень – 120см, низкий уровень – 100см.</w:t>
      </w:r>
    </w:p>
    <w:p w14:paraId="13E519BB" w14:textId="77777777" w:rsidR="0089084C" w:rsidRDefault="0089084C" w:rsidP="0089084C">
      <w:pPr>
        <w:numPr>
          <w:ilvl w:val="0"/>
          <w:numId w:val="27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Подтягивание из виса на высокой перекладине: высокий уровень – 4 раза, средний уровень – 3 раза, низкий уровень – 2 раза.</w:t>
      </w:r>
    </w:p>
    <w:p w14:paraId="5718C9B0" w14:textId="77777777" w:rsidR="0089084C" w:rsidRDefault="0089084C" w:rsidP="0089084C">
      <w:pPr>
        <w:numPr>
          <w:ilvl w:val="0"/>
          <w:numId w:val="27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вперёд из положения стоя с прямыми ногами на гимнастической скамье: высокий уровень – +7см, средний уровень – +3см низкий уровень – +1см.</w:t>
      </w:r>
    </w:p>
    <w:p w14:paraId="6CFE4BF6" w14:textId="77777777" w:rsidR="0089084C" w:rsidRDefault="0089084C" w:rsidP="0089084C">
      <w:pPr>
        <w:pStyle w:val="a3"/>
        <w:numPr>
          <w:ilvl w:val="0"/>
          <w:numId w:val="27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(1мин): высокий уровень – 35раз, средний уровень – 24раза, низкий уровень – 21раз.</w:t>
      </w:r>
    </w:p>
    <w:p w14:paraId="72B51333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7AE8F07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Девочки:</w:t>
      </w:r>
    </w:p>
    <w:p w14:paraId="6EB1D0FD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ногами: высокий уровень – 135см, средний уровень – 115 см, низкий уровень – 105 см.</w:t>
      </w:r>
    </w:p>
    <w:p w14:paraId="36AB64C2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разгибание рук в упоре лежа на полу: высокий уровень – 10раз, средний уровень – 6раз, низкий уровень – 4 раза.</w:t>
      </w:r>
    </w:p>
    <w:p w14:paraId="68454136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вперёд из положения стоя с прямыми ногами на гимнастической скамье: высокий уровень – 9см, средний уровень – 5 см, низкий уровень – 3см.</w:t>
      </w:r>
    </w:p>
    <w:p w14:paraId="43E3B38C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(1мин): высокий уровень –30раз, средний уровень – 21раз, низкий уровень – 18раз.</w:t>
      </w:r>
    </w:p>
    <w:p w14:paraId="116BD02A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01D879D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7E88041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D8D1EF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bookmarkStart w:id="8" w:name="_TOC_250000"/>
    </w:p>
    <w:p w14:paraId="59E901E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5AF9F82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42B264E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50D51515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bookmarkEnd w:id="8"/>
    <w:p w14:paraId="567BA7F1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8BA2613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7C0EE3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727213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DEB9764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76B175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4E0DD7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DE56D2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2EBCC3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F9EF8B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8A1839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58531A6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F124DB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CA82DF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7FA09A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173314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92BA0A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3A3834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37FFB0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DDA8D1A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7DDC29C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8F6D924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FB6703F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3E9E85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F34FB9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55C2EA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ED7E950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4D9D7A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592808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FD6B19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FA55A1D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D9FB09" w14:textId="77777777" w:rsidR="00224D5A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969E73" w14:textId="495E0B08" w:rsidR="0089084C" w:rsidRDefault="00224D5A" w:rsidP="00224D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9084C">
        <w:rPr>
          <w:rFonts w:ascii="Times New Roman" w:hAnsi="Times New Roman" w:cs="Times New Roman"/>
          <w:sz w:val="28"/>
          <w:szCs w:val="28"/>
        </w:rPr>
        <w:t>иложение 2</w:t>
      </w:r>
    </w:p>
    <w:p w14:paraId="424950C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физическая подготовка (развитие быстроты, силы, ловкости, выносливости, гибкости)</w:t>
      </w:r>
    </w:p>
    <w:p w14:paraId="11ABF80C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Строевые упражнения. Команды для управления строем. Понятие о строе, шеренге, колонне, флангах, интервале, дистанции, направляющем,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Обозначения шага на месте. Переход с шага на бег и с бега на шаг. Изменение скорости движения. Повороты в движении.</w:t>
      </w:r>
    </w:p>
    <w:p w14:paraId="0D57A879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Общеразвивающие упражнения без предметов. Упражнения для и рук плечевого пояса. Сгибания и разгибания, вращения, отведения и приведения, рывки. Упражнения выполняются на месте и в движении. Упражнения для мышц шеи: наклоны, вращения и повороты головы в различных направлениях. Упражнения для туловища. Упражнения на формирование правильной осанки. В различных положениях - наклоны, повороты, вращения туловища. В положении лежа – поднимание и опускание ног, круговые движения одной и обеими ногами, поднимание и опускание туловища. Упражнение для ног: различные маховые движения ногами, приседание на обеих и на одной ноге, выпады, выпады с дополнительными пружинящими движениями. Упражнения с сопротивлением. Упражнения в парах – повороты и наклоны туловища, сгибание и разгибание рук, приседание с партнёром, переноска партнёра на спине и на плечах, элементы борьбы в стойке, игры с элементами сопротивления.</w:t>
      </w:r>
    </w:p>
    <w:p w14:paraId="76E6E1B3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Общеразвивающие упражнения с предметами. Упражнения с набивными мячами – поднимание, опускание, наклоны, повороты, перебрасывание с одной руки на другую перед собой, над головой, за спиной, броски и ловля мяча. Упражнения на месте (стоя, сидя, лёжа) и в движении. Упражнения в парах и в группах с передачами, бросками и ловлей мяча. Упражнения с короткой и длинной скакалкой: прыжки на одной и обеих ногах с вращением скакалки вперёд, назад; прыжки с поворотами, прыжки в полуприседе и в приседе. Упражнения с малыми мячами – броски и ловля мячей после подбрасывания вверх, удара о землю, в стенку. </w:t>
      </w:r>
    </w:p>
    <w:p w14:paraId="126D95A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Подвижные игры и эстафеты. Игры с мячом, бегом, прыжками, метанием, сопротивлением, на внимание, координацию. Эстафеты встречные и круговые с преодолением полосы препятствий, переноской, расстановкой и собиранием предметов, переноской груза, метание в цель. Бросками и ловлей мяча, прыжками и бегом в различных сочетаниях перечисленных элементов.</w:t>
      </w:r>
    </w:p>
    <w:p w14:paraId="1111EFDF" w14:textId="720672AE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Спортивные игры. Ручной мяч, </w:t>
      </w:r>
      <w:r w:rsidR="00025179">
        <w:rPr>
          <w:rFonts w:ascii="Times New Roman" w:hAnsi="Times New Roman" w:cs="Times New Roman"/>
          <w:sz w:val="28"/>
          <w:szCs w:val="28"/>
        </w:rPr>
        <w:t>пионербол</w:t>
      </w:r>
      <w:r>
        <w:rPr>
          <w:rFonts w:ascii="Times New Roman" w:hAnsi="Times New Roman" w:cs="Times New Roman"/>
          <w:sz w:val="28"/>
          <w:szCs w:val="28"/>
        </w:rPr>
        <w:t>, хоккей с мячом (по упрощённым правилам).</w:t>
      </w:r>
    </w:p>
    <w:p w14:paraId="782C023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</w:t>
      </w:r>
    </w:p>
    <w:p w14:paraId="4B5D1D3E" w14:textId="32FD7B6A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Упражнения для развития быстроты. Перемещения </w:t>
      </w:r>
      <w:r w:rsidR="00B8163D">
        <w:rPr>
          <w:rFonts w:ascii="Times New Roman" w:hAnsi="Times New Roman" w:cs="Times New Roman"/>
          <w:sz w:val="28"/>
          <w:szCs w:val="28"/>
        </w:rPr>
        <w:t>волейболиста</w:t>
      </w:r>
      <w:r>
        <w:rPr>
          <w:rFonts w:ascii="Times New Roman" w:hAnsi="Times New Roman" w:cs="Times New Roman"/>
          <w:sz w:val="28"/>
          <w:szCs w:val="28"/>
        </w:rPr>
        <w:t xml:space="preserve"> по площадке имеют большое разнообразие, поэтому стартовые рывки нужно делать во всех направлениях - вперёд, в стороны, назад. Вот некоторые упражнения, которые можно применить:</w:t>
      </w:r>
    </w:p>
    <w:p w14:paraId="4E37AEB6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бег скрестным шагом;</w:t>
      </w:r>
    </w:p>
    <w:p w14:paraId="4936582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бег со сменой направлений по зрительному сигналу;</w:t>
      </w:r>
    </w:p>
    <w:p w14:paraId="44DFC5ED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бег спиной вперед;</w:t>
      </w:r>
    </w:p>
    <w:p w14:paraId="57B8EA1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бег приставными шагами;</w:t>
      </w:r>
    </w:p>
    <w:p w14:paraId="6BF86743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бег с поворотами направо и налево;</w:t>
      </w:r>
    </w:p>
    <w:p w14:paraId="339E746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зигзагообразный бег с обеганием предметов; 7) скоростной бег на 3, 6, 8,10, 20, 30, 60 м.</w:t>
      </w:r>
    </w:p>
    <w:p w14:paraId="60E5091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движений. Может быть повышена за счет использования эластичности мышц. Хорошая эластичность мышц совершенно необходима также для того, чтобы мышцы-антагонисты меньше препятствовали выполнению движений, особенно с большой амплитудой. Поэтому быстрота движений зависит от подвижности в суставах. Движение может быть выполнено с наибольшей быстротой при наличии умения расслаблять мышцы-антагонисты. Для увеличения амплитуды движений, а также для растягивания мышц можно использовать различные маховые упражнения для рук, ног и туловища с отягощением. Для этой цели применяются гантели, набивные мячи, мешочки с песком и утяжеленные теннисные ракетки.</w:t>
      </w:r>
    </w:p>
    <w:p w14:paraId="4D9B41A6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Упражнения для развития силы ног, прыгучести и прыжковой ловкости:</w:t>
      </w:r>
    </w:p>
    <w:p w14:paraId="58326C46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приседание на одной ноге «пистолетом» с последующим подскоком вверх;</w:t>
      </w:r>
    </w:p>
    <w:p w14:paraId="217093A5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«танец» в присядку с выбрасыванием ног вперёд;</w:t>
      </w:r>
    </w:p>
    <w:p w14:paraId="76DCEF17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выпрыгивание вверх из глубокого приседа (можно с отягощением);</w:t>
      </w:r>
    </w:p>
    <w:p w14:paraId="14CD308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прыжки вперед с зажатым в ступнях набивным мячом;</w:t>
      </w:r>
    </w:p>
    <w:p w14:paraId="1ECA951D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отбивание набивного мяча ступнёй;</w:t>
      </w:r>
    </w:p>
    <w:p w14:paraId="5CC7419D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легкоатлетические прыжки в высоту, в длину тройные, прыжки с места и разбега;</w:t>
      </w:r>
    </w:p>
    <w:p w14:paraId="632D1A32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Прыжки на гимнастическую скамейку и через неё;</w:t>
      </w:r>
    </w:p>
    <w:p w14:paraId="5452DB29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  <w:t>прыжки вверх с касанием высоко подвешенного предмета;</w:t>
      </w:r>
    </w:p>
    <w:p w14:paraId="09AE9C6C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  <w:t>прыжки в сторону, в длину-вверх, вперед с имитацией движений различных ударов; прыжки назад-вверх с имитацией смэша;</w:t>
      </w:r>
    </w:p>
    <w:p w14:paraId="0AB39DA0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  <w:t>«вратарские упражнения»: ловля мяча в прыжках;</w:t>
      </w:r>
    </w:p>
    <w:p w14:paraId="27B2B40E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ab/>
        <w:t>прыжки с высоким подниманием колен («кенгуру»);</w:t>
      </w:r>
    </w:p>
    <w:p w14:paraId="0DB24805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ab/>
        <w:t>многоскоки (на одной ноге, с ноги на ногу);</w:t>
      </w:r>
    </w:p>
    <w:p w14:paraId="0B818D82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ab/>
        <w:t>прыжок ноги вперед в стороны – «щучка».</w:t>
      </w:r>
    </w:p>
    <w:p w14:paraId="041E75B8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Прыжковую ловкость можно развивать и на площадке с выполнением ударов с лёта у сетки в прыжках и бросках, используя острые обводящие удары. Спортивные игры (баскетбол, волейбол, хоккей, футбол) могут быть хорошим средством для развития общей ловкости.</w:t>
      </w:r>
    </w:p>
    <w:p w14:paraId="1F96BDE1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силы и подвижности кисти и пальцев</w:t>
      </w:r>
    </w:p>
    <w:p w14:paraId="74FF36C1" w14:textId="6E7EAF64" w:rsidR="0089084C" w:rsidRDefault="00B8163D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</w:t>
      </w:r>
      <w:r w:rsidR="0089084C">
        <w:rPr>
          <w:rFonts w:ascii="Times New Roman" w:hAnsi="Times New Roman" w:cs="Times New Roman"/>
          <w:sz w:val="28"/>
          <w:szCs w:val="28"/>
        </w:rPr>
        <w:t>исту важно развивать и укреплять те группы мышц, которые являются как бы основными в выполнении тех или иных приемов. Для развития этих мышц используются следующие упражнения:</w:t>
      </w:r>
    </w:p>
    <w:p w14:paraId="7DE47808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вращательные движения по вертикальной и горизонтальной "восьмерке" кистью (или только предплечьем или кистью и предплечьем одновременно) с утяжеленной ракеткой или тяжелой палкой. Это упражнение даёт максимальную подвижность локтевого и лучезапястного суставов и укрепляет работающие мышцы;</w:t>
      </w:r>
    </w:p>
    <w:p w14:paraId="40DDB6BA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метание на дальность набивного мяча или ядра (2-3 кг) с имитацией ударов справа и слева в различных точках;</w:t>
      </w:r>
    </w:p>
    <w:p w14:paraId="14B7E619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круговые движения кистью (предплечьем с гантелей);</w:t>
      </w:r>
    </w:p>
    <w:p w14:paraId="6E030F77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сжимание теннисного мяча или эспандера для укрепления мышц кисти и пальцев.</w:t>
      </w:r>
    </w:p>
    <w:p w14:paraId="067545E4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Упражнения для укрепления мышц спины, груди, ног и рук</w:t>
      </w:r>
    </w:p>
    <w:p w14:paraId="5C06E077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подаче большую работу выполняют мышцы спины, груди, ног и рук.</w:t>
      </w:r>
    </w:p>
    <w:p w14:paraId="0EDE2E9E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укрепления этих мышц можно использовать:</w:t>
      </w:r>
    </w:p>
    <w:p w14:paraId="7CAF20C3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метание набивного мяча из-за головы с активным участием ног (упражнение, имитирующее удар над головой);</w:t>
      </w:r>
    </w:p>
    <w:p w14:paraId="6588CFF9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броски партнёру набивного мяча из-за головы, от плеча, сбоку, через голову хватом сзади, от колен и т. д.;</w:t>
      </w:r>
    </w:p>
    <w:p w14:paraId="4C9F7C77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упражнения с резиной, эспандером на растягивание мышц спины и груди;</w:t>
      </w:r>
    </w:p>
    <w:p w14:paraId="1D76C87C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упражнения на гимнастических снарядах для преодоления собственного веса (отжимание, подтягивание);</w:t>
      </w:r>
    </w:p>
    <w:p w14:paraId="70F5FC0F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3C270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на скоростную выносливость</w:t>
      </w:r>
    </w:p>
    <w:p w14:paraId="01D70740" w14:textId="107F02D8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Циклические упражнения не могут быть средством развития специфической выносливости </w:t>
      </w:r>
      <w:r w:rsidR="00B8163D">
        <w:rPr>
          <w:rFonts w:ascii="Times New Roman" w:hAnsi="Times New Roman" w:cs="Times New Roman"/>
          <w:sz w:val="28"/>
          <w:szCs w:val="28"/>
        </w:rPr>
        <w:t>волейбол</w:t>
      </w:r>
      <w:r w:rsidR="00025179">
        <w:rPr>
          <w:rFonts w:ascii="Times New Roman" w:hAnsi="Times New Roman" w:cs="Times New Roman"/>
          <w:sz w:val="28"/>
          <w:szCs w:val="28"/>
        </w:rPr>
        <w:t>исту</w:t>
      </w:r>
      <w:r>
        <w:rPr>
          <w:rFonts w:ascii="Times New Roman" w:hAnsi="Times New Roman" w:cs="Times New Roman"/>
          <w:sz w:val="28"/>
          <w:szCs w:val="28"/>
        </w:rPr>
        <w:t xml:space="preserve">, так как последовательность и скорость движений в игре постоянно меняются. Средством воспитания скоростной выносливости может быть комплекс специальных упражнений, в который следует включать различные виды прыжков и бега. </w:t>
      </w:r>
      <w:r w:rsidR="00CF17DA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бег (1 км) с чередованием ускорений; бег со сменой направлений; бег с чередующимися прыжками в стороны, назад, вверх; бег со сменой темпа; упражнения со скакалкой. После достаточно интенсивной тренировки очень эффективны ускорения 10*30 м. </w:t>
      </w:r>
    </w:p>
    <w:p w14:paraId="395B5EF0" w14:textId="48CD8502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74794B" w14:textId="055769B1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7E66DF" w14:textId="7124356F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22E268" w14:textId="1910A52C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290650" w14:textId="5856E249" w:rsidR="00224D5A" w:rsidRDefault="00224D5A" w:rsidP="009870B8">
      <w:pPr>
        <w:spacing w:line="22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33DF91" w14:textId="77777777" w:rsidR="009870B8" w:rsidRDefault="009870B8" w:rsidP="009870B8">
      <w:pPr>
        <w:spacing w:line="22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F7223E" w14:textId="77777777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55F801" w14:textId="77777777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3</w:t>
      </w:r>
    </w:p>
    <w:p w14:paraId="5A17F788" w14:textId="77777777" w:rsidR="00224D5A" w:rsidRDefault="00224D5A" w:rsidP="00224D5A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800CF3" w14:textId="77777777" w:rsidR="00224D5A" w:rsidRDefault="00224D5A" w:rsidP="00224D5A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 воспитательной работы</w:t>
      </w:r>
    </w:p>
    <w:p w14:paraId="1F7DA4D7" w14:textId="77777777" w:rsidR="00224D5A" w:rsidRDefault="00224D5A" w:rsidP="00224D5A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4365"/>
        <w:gridCol w:w="2475"/>
        <w:gridCol w:w="2477"/>
      </w:tblGrid>
      <w:tr w:rsidR="00224D5A" w14:paraId="2127BECD" w14:textId="77777777" w:rsidTr="00283FFF">
        <w:tc>
          <w:tcPr>
            <w:tcW w:w="582" w:type="dxa"/>
          </w:tcPr>
          <w:p w14:paraId="3229886D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7E637989" w14:textId="77777777" w:rsidR="00224D5A" w:rsidRPr="009C393B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374" w:type="dxa"/>
          </w:tcPr>
          <w:p w14:paraId="493A88F6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78" w:type="dxa"/>
          </w:tcPr>
          <w:p w14:paraId="65A51982" w14:textId="77777777" w:rsidR="00224D5A" w:rsidRPr="009C393B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78" w:type="dxa"/>
          </w:tcPr>
          <w:p w14:paraId="09D08FC2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224D5A" w14:paraId="73F5C198" w14:textId="77777777" w:rsidTr="00283FFF">
        <w:tc>
          <w:tcPr>
            <w:tcW w:w="582" w:type="dxa"/>
          </w:tcPr>
          <w:p w14:paraId="0CCF703A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74" w:type="dxa"/>
          </w:tcPr>
          <w:p w14:paraId="0D112BED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Внутри школьные соревнования </w:t>
            </w:r>
          </w:p>
        </w:tc>
        <w:tc>
          <w:tcPr>
            <w:tcW w:w="2478" w:type="dxa"/>
          </w:tcPr>
          <w:p w14:paraId="66CEE82E" w14:textId="6EF1861A" w:rsidR="00224D5A" w:rsidRDefault="009870B8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  <w:r w:rsidR="00224D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.2025г.</w:t>
            </w:r>
          </w:p>
        </w:tc>
        <w:tc>
          <w:tcPr>
            <w:tcW w:w="2478" w:type="dxa"/>
          </w:tcPr>
          <w:p w14:paraId="2AAE18AF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224D5A" w14:paraId="5C4F3198" w14:textId="77777777" w:rsidTr="00283FFF">
        <w:tc>
          <w:tcPr>
            <w:tcW w:w="582" w:type="dxa"/>
          </w:tcPr>
          <w:p w14:paraId="3610E41F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74" w:type="dxa"/>
          </w:tcPr>
          <w:p w14:paraId="410C5580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Городские соревнования в рамках спартакиады начальных школ города</w:t>
            </w:r>
          </w:p>
        </w:tc>
        <w:tc>
          <w:tcPr>
            <w:tcW w:w="2478" w:type="dxa"/>
          </w:tcPr>
          <w:p w14:paraId="1138D9FB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478" w:type="dxa"/>
          </w:tcPr>
          <w:p w14:paraId="4D0F3ACA" w14:textId="77777777" w:rsidR="00224D5A" w:rsidRDefault="00224D5A" w:rsidP="00283FFF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</w:tbl>
    <w:p w14:paraId="739CCE7D" w14:textId="77777777" w:rsidR="00224D5A" w:rsidRDefault="00224D5A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224D5A" w:rsidSect="00FF5D69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9797" w14:textId="77777777" w:rsidR="003E0A18" w:rsidRDefault="003E0A18" w:rsidP="00944E2C">
      <w:pPr>
        <w:spacing w:after="0" w:line="240" w:lineRule="auto"/>
      </w:pPr>
      <w:r>
        <w:separator/>
      </w:r>
    </w:p>
  </w:endnote>
  <w:endnote w:type="continuationSeparator" w:id="0">
    <w:p w14:paraId="06DCEE57" w14:textId="77777777" w:rsidR="003E0A18" w:rsidRDefault="003E0A18" w:rsidP="0094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510803208"/>
      <w:docPartObj>
        <w:docPartGallery w:val="Page Numbers (Bottom of Page)"/>
        <w:docPartUnique/>
      </w:docPartObj>
    </w:sdtPr>
    <w:sdtEndPr/>
    <w:sdtContent>
      <w:p w14:paraId="1EE89192" w14:textId="0CCB6891" w:rsidR="0089614C" w:rsidRPr="00767EEE" w:rsidRDefault="0089614C" w:rsidP="00767EEE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767EEE">
          <w:rPr>
            <w:rFonts w:ascii="Times New Roman" w:hAnsi="Times New Roman" w:cs="Times New Roman"/>
            <w:sz w:val="28"/>
          </w:rPr>
          <w:fldChar w:fldCharType="begin"/>
        </w:r>
        <w:r w:rsidRPr="00767EEE">
          <w:rPr>
            <w:rFonts w:ascii="Times New Roman" w:hAnsi="Times New Roman" w:cs="Times New Roman"/>
            <w:sz w:val="28"/>
          </w:rPr>
          <w:instrText>PAGE   \* MERGEFORMAT</w:instrText>
        </w:r>
        <w:r w:rsidRPr="00767EEE">
          <w:rPr>
            <w:rFonts w:ascii="Times New Roman" w:hAnsi="Times New Roman" w:cs="Times New Roman"/>
            <w:sz w:val="28"/>
          </w:rPr>
          <w:fldChar w:fldCharType="separate"/>
        </w:r>
        <w:r w:rsidR="00073055">
          <w:rPr>
            <w:rFonts w:ascii="Times New Roman" w:hAnsi="Times New Roman" w:cs="Times New Roman"/>
            <w:noProof/>
            <w:sz w:val="28"/>
          </w:rPr>
          <w:t>2</w:t>
        </w:r>
        <w:r w:rsidRPr="00767EEE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7C9E" w14:textId="77777777" w:rsidR="003E0A18" w:rsidRDefault="003E0A18" w:rsidP="00944E2C">
      <w:pPr>
        <w:spacing w:after="0" w:line="240" w:lineRule="auto"/>
      </w:pPr>
      <w:r>
        <w:separator/>
      </w:r>
    </w:p>
  </w:footnote>
  <w:footnote w:type="continuationSeparator" w:id="0">
    <w:p w14:paraId="40E45182" w14:textId="77777777" w:rsidR="003E0A18" w:rsidRDefault="003E0A18" w:rsidP="00944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40A"/>
    <w:multiLevelType w:val="multilevel"/>
    <w:tmpl w:val="F1C6F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79E6C43"/>
    <w:multiLevelType w:val="hybridMultilevel"/>
    <w:tmpl w:val="EB50E38E"/>
    <w:lvl w:ilvl="0" w:tplc="51BABA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05759"/>
    <w:multiLevelType w:val="hybridMultilevel"/>
    <w:tmpl w:val="66506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B002F4"/>
    <w:multiLevelType w:val="hybridMultilevel"/>
    <w:tmpl w:val="EB085206"/>
    <w:lvl w:ilvl="0" w:tplc="A16C1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CD5570"/>
    <w:multiLevelType w:val="hybridMultilevel"/>
    <w:tmpl w:val="E3445B76"/>
    <w:lvl w:ilvl="0" w:tplc="A16C1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0914EE"/>
    <w:multiLevelType w:val="hybridMultilevel"/>
    <w:tmpl w:val="62BE8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FA6995"/>
    <w:multiLevelType w:val="hybridMultilevel"/>
    <w:tmpl w:val="92847AF0"/>
    <w:lvl w:ilvl="0" w:tplc="F97E139C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8493B"/>
    <w:multiLevelType w:val="multilevel"/>
    <w:tmpl w:val="C29EB49C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D338E"/>
    <w:multiLevelType w:val="hybridMultilevel"/>
    <w:tmpl w:val="16700964"/>
    <w:lvl w:ilvl="0" w:tplc="A8F2CF9E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w w:val="99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216950"/>
    <w:multiLevelType w:val="hybridMultilevel"/>
    <w:tmpl w:val="E8FA4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C11380"/>
    <w:multiLevelType w:val="hybridMultilevel"/>
    <w:tmpl w:val="35FED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4E0132"/>
    <w:multiLevelType w:val="hybridMultilevel"/>
    <w:tmpl w:val="36B2B9C4"/>
    <w:lvl w:ilvl="0" w:tplc="A16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078E1"/>
    <w:multiLevelType w:val="hybridMultilevel"/>
    <w:tmpl w:val="D4F68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A5062"/>
    <w:multiLevelType w:val="hybridMultilevel"/>
    <w:tmpl w:val="EEEC922C"/>
    <w:lvl w:ilvl="0" w:tplc="CDFE3D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941F0D"/>
    <w:multiLevelType w:val="hybridMultilevel"/>
    <w:tmpl w:val="E4AA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A2FB1"/>
    <w:multiLevelType w:val="hybridMultilevel"/>
    <w:tmpl w:val="8760EC5C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366C5"/>
    <w:multiLevelType w:val="hybridMultilevel"/>
    <w:tmpl w:val="CC7C6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5E56C6"/>
    <w:multiLevelType w:val="hybridMultilevel"/>
    <w:tmpl w:val="7634339A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16DD5"/>
    <w:multiLevelType w:val="hybridMultilevel"/>
    <w:tmpl w:val="A6C20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0A2E66"/>
    <w:multiLevelType w:val="multilevel"/>
    <w:tmpl w:val="4B42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0">
    <w:nsid w:val="4D1C0249"/>
    <w:multiLevelType w:val="hybridMultilevel"/>
    <w:tmpl w:val="9DB81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765115"/>
    <w:multiLevelType w:val="hybridMultilevel"/>
    <w:tmpl w:val="147E8E08"/>
    <w:lvl w:ilvl="0" w:tplc="BC1AE1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AB580D"/>
    <w:multiLevelType w:val="hybridMultilevel"/>
    <w:tmpl w:val="72AA410E"/>
    <w:lvl w:ilvl="0" w:tplc="BC1AE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BC1BC4"/>
    <w:multiLevelType w:val="hybridMultilevel"/>
    <w:tmpl w:val="DA2EDA60"/>
    <w:lvl w:ilvl="0" w:tplc="1966D296">
      <w:start w:val="1"/>
      <w:numFmt w:val="decimal"/>
      <w:lvlText w:val="%1."/>
      <w:lvlJc w:val="left"/>
      <w:pPr>
        <w:ind w:left="1264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2CABC6">
      <w:start w:val="1"/>
      <w:numFmt w:val="decimal"/>
      <w:lvlText w:val="%2)"/>
      <w:lvlJc w:val="left"/>
      <w:pPr>
        <w:ind w:left="156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844284">
      <w:numFmt w:val="bullet"/>
      <w:lvlText w:val="•"/>
      <w:lvlJc w:val="left"/>
      <w:pPr>
        <w:ind w:left="2627" w:hanging="305"/>
      </w:pPr>
      <w:rPr>
        <w:lang w:val="ru-RU" w:eastAsia="en-US" w:bidi="ar-SA"/>
      </w:rPr>
    </w:lvl>
    <w:lvl w:ilvl="3" w:tplc="4972FBB2">
      <w:numFmt w:val="bullet"/>
      <w:lvlText w:val="•"/>
      <w:lvlJc w:val="left"/>
      <w:pPr>
        <w:ind w:left="3694" w:hanging="305"/>
      </w:pPr>
      <w:rPr>
        <w:lang w:val="ru-RU" w:eastAsia="en-US" w:bidi="ar-SA"/>
      </w:rPr>
    </w:lvl>
    <w:lvl w:ilvl="4" w:tplc="791EF3C6">
      <w:numFmt w:val="bullet"/>
      <w:lvlText w:val="•"/>
      <w:lvlJc w:val="left"/>
      <w:pPr>
        <w:ind w:left="4762" w:hanging="305"/>
      </w:pPr>
      <w:rPr>
        <w:lang w:val="ru-RU" w:eastAsia="en-US" w:bidi="ar-SA"/>
      </w:rPr>
    </w:lvl>
    <w:lvl w:ilvl="5" w:tplc="A68CDC34">
      <w:numFmt w:val="bullet"/>
      <w:lvlText w:val="•"/>
      <w:lvlJc w:val="left"/>
      <w:pPr>
        <w:ind w:left="5829" w:hanging="305"/>
      </w:pPr>
      <w:rPr>
        <w:lang w:val="ru-RU" w:eastAsia="en-US" w:bidi="ar-SA"/>
      </w:rPr>
    </w:lvl>
    <w:lvl w:ilvl="6" w:tplc="50BA7B38">
      <w:numFmt w:val="bullet"/>
      <w:lvlText w:val="•"/>
      <w:lvlJc w:val="left"/>
      <w:pPr>
        <w:ind w:left="6896" w:hanging="305"/>
      </w:pPr>
      <w:rPr>
        <w:lang w:val="ru-RU" w:eastAsia="en-US" w:bidi="ar-SA"/>
      </w:rPr>
    </w:lvl>
    <w:lvl w:ilvl="7" w:tplc="83942D38">
      <w:numFmt w:val="bullet"/>
      <w:lvlText w:val="•"/>
      <w:lvlJc w:val="left"/>
      <w:pPr>
        <w:ind w:left="7964" w:hanging="305"/>
      </w:pPr>
      <w:rPr>
        <w:lang w:val="ru-RU" w:eastAsia="en-US" w:bidi="ar-SA"/>
      </w:rPr>
    </w:lvl>
    <w:lvl w:ilvl="8" w:tplc="3E2A38A0">
      <w:numFmt w:val="bullet"/>
      <w:lvlText w:val="•"/>
      <w:lvlJc w:val="left"/>
      <w:pPr>
        <w:ind w:left="9031" w:hanging="305"/>
      </w:pPr>
      <w:rPr>
        <w:lang w:val="ru-RU" w:eastAsia="en-US" w:bidi="ar-SA"/>
      </w:rPr>
    </w:lvl>
  </w:abstractNum>
  <w:abstractNum w:abstractNumId="24">
    <w:nsid w:val="5F354619"/>
    <w:multiLevelType w:val="hybridMultilevel"/>
    <w:tmpl w:val="D13A1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E145C"/>
    <w:multiLevelType w:val="hybridMultilevel"/>
    <w:tmpl w:val="8D7EC034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C2460"/>
    <w:multiLevelType w:val="hybridMultilevel"/>
    <w:tmpl w:val="4D2032EE"/>
    <w:lvl w:ilvl="0" w:tplc="50C63318">
      <w:start w:val="1"/>
      <w:numFmt w:val="decimal"/>
      <w:lvlText w:val="%1."/>
      <w:lvlJc w:val="left"/>
      <w:pPr>
        <w:ind w:left="14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EA1092">
      <w:start w:val="1"/>
      <w:numFmt w:val="decimal"/>
      <w:lvlText w:val="%2.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2ACC486">
      <w:numFmt w:val="bullet"/>
      <w:lvlText w:val="•"/>
      <w:lvlJc w:val="left"/>
      <w:pPr>
        <w:ind w:left="2751" w:hanging="360"/>
      </w:pPr>
      <w:rPr>
        <w:lang w:val="ru-RU" w:eastAsia="en-US" w:bidi="ar-SA"/>
      </w:rPr>
    </w:lvl>
    <w:lvl w:ilvl="3" w:tplc="D65E7130">
      <w:numFmt w:val="bullet"/>
      <w:lvlText w:val="•"/>
      <w:lvlJc w:val="left"/>
      <w:pPr>
        <w:ind w:left="3803" w:hanging="360"/>
      </w:pPr>
      <w:rPr>
        <w:lang w:val="ru-RU" w:eastAsia="en-US" w:bidi="ar-SA"/>
      </w:rPr>
    </w:lvl>
    <w:lvl w:ilvl="4" w:tplc="D13ED260">
      <w:numFmt w:val="bullet"/>
      <w:lvlText w:val="•"/>
      <w:lvlJc w:val="left"/>
      <w:pPr>
        <w:ind w:left="4855" w:hanging="360"/>
      </w:pPr>
      <w:rPr>
        <w:lang w:val="ru-RU" w:eastAsia="en-US" w:bidi="ar-SA"/>
      </w:rPr>
    </w:lvl>
    <w:lvl w:ilvl="5" w:tplc="6450CBA6">
      <w:numFmt w:val="bullet"/>
      <w:lvlText w:val="•"/>
      <w:lvlJc w:val="left"/>
      <w:pPr>
        <w:ind w:left="5907" w:hanging="360"/>
      </w:pPr>
      <w:rPr>
        <w:lang w:val="ru-RU" w:eastAsia="en-US" w:bidi="ar-SA"/>
      </w:rPr>
    </w:lvl>
    <w:lvl w:ilvl="6" w:tplc="1FCE6A4A">
      <w:numFmt w:val="bullet"/>
      <w:lvlText w:val="•"/>
      <w:lvlJc w:val="left"/>
      <w:pPr>
        <w:ind w:left="6959" w:hanging="360"/>
      </w:pPr>
      <w:rPr>
        <w:lang w:val="ru-RU" w:eastAsia="en-US" w:bidi="ar-SA"/>
      </w:rPr>
    </w:lvl>
    <w:lvl w:ilvl="7" w:tplc="1F462228">
      <w:numFmt w:val="bullet"/>
      <w:lvlText w:val="•"/>
      <w:lvlJc w:val="left"/>
      <w:pPr>
        <w:ind w:left="8010" w:hanging="360"/>
      </w:pPr>
      <w:rPr>
        <w:lang w:val="ru-RU" w:eastAsia="en-US" w:bidi="ar-SA"/>
      </w:rPr>
    </w:lvl>
    <w:lvl w:ilvl="8" w:tplc="CE1EDF86">
      <w:numFmt w:val="bullet"/>
      <w:lvlText w:val="•"/>
      <w:lvlJc w:val="left"/>
      <w:pPr>
        <w:ind w:left="9062" w:hanging="360"/>
      </w:pPr>
      <w:rPr>
        <w:lang w:val="ru-RU" w:eastAsia="en-US" w:bidi="ar-SA"/>
      </w:rPr>
    </w:lvl>
  </w:abstractNum>
  <w:abstractNum w:abstractNumId="27">
    <w:nsid w:val="73C04B90"/>
    <w:multiLevelType w:val="hybridMultilevel"/>
    <w:tmpl w:val="1E668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78630A"/>
    <w:multiLevelType w:val="hybridMultilevel"/>
    <w:tmpl w:val="9474D2B0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F2EAC"/>
    <w:multiLevelType w:val="hybridMultilevel"/>
    <w:tmpl w:val="934AEBD6"/>
    <w:lvl w:ilvl="0" w:tplc="BC1AE1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FCE4F69"/>
    <w:multiLevelType w:val="hybridMultilevel"/>
    <w:tmpl w:val="E7BA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6"/>
  </w:num>
  <w:num w:numId="5">
    <w:abstractNumId w:val="16"/>
  </w:num>
  <w:num w:numId="6">
    <w:abstractNumId w:val="18"/>
  </w:num>
  <w:num w:numId="7">
    <w:abstractNumId w:val="20"/>
  </w:num>
  <w:num w:numId="8">
    <w:abstractNumId w:val="5"/>
  </w:num>
  <w:num w:numId="9">
    <w:abstractNumId w:val="27"/>
  </w:num>
  <w:num w:numId="10">
    <w:abstractNumId w:val="2"/>
  </w:num>
  <w:num w:numId="11">
    <w:abstractNumId w:val="24"/>
  </w:num>
  <w:num w:numId="12">
    <w:abstractNumId w:val="14"/>
  </w:num>
  <w:num w:numId="13">
    <w:abstractNumId w:val="9"/>
  </w:num>
  <w:num w:numId="14">
    <w:abstractNumId w:val="8"/>
  </w:num>
  <w:num w:numId="15">
    <w:abstractNumId w:val="22"/>
  </w:num>
  <w:num w:numId="16">
    <w:abstractNumId w:val="15"/>
  </w:num>
  <w:num w:numId="17">
    <w:abstractNumId w:val="25"/>
  </w:num>
  <w:num w:numId="18">
    <w:abstractNumId w:val="17"/>
  </w:num>
  <w:num w:numId="19">
    <w:abstractNumId w:val="29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4"/>
  </w:num>
  <w:num w:numId="24">
    <w:abstractNumId w:val="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31"/>
    <w:rsid w:val="00004101"/>
    <w:rsid w:val="00005A50"/>
    <w:rsid w:val="00005CFF"/>
    <w:rsid w:val="00005FB6"/>
    <w:rsid w:val="00007DEA"/>
    <w:rsid w:val="00011914"/>
    <w:rsid w:val="000120CE"/>
    <w:rsid w:val="00013D85"/>
    <w:rsid w:val="00015EC5"/>
    <w:rsid w:val="0001788D"/>
    <w:rsid w:val="000235C8"/>
    <w:rsid w:val="0002376A"/>
    <w:rsid w:val="00025179"/>
    <w:rsid w:val="0002564A"/>
    <w:rsid w:val="00025F90"/>
    <w:rsid w:val="00031409"/>
    <w:rsid w:val="00032B06"/>
    <w:rsid w:val="00035817"/>
    <w:rsid w:val="00036C29"/>
    <w:rsid w:val="00036E4C"/>
    <w:rsid w:val="00043BA6"/>
    <w:rsid w:val="00044AAC"/>
    <w:rsid w:val="00050062"/>
    <w:rsid w:val="00053513"/>
    <w:rsid w:val="00054269"/>
    <w:rsid w:val="0005571F"/>
    <w:rsid w:val="00055E79"/>
    <w:rsid w:val="000601B0"/>
    <w:rsid w:val="00060515"/>
    <w:rsid w:val="000619C9"/>
    <w:rsid w:val="00064D59"/>
    <w:rsid w:val="00071232"/>
    <w:rsid w:val="000723A5"/>
    <w:rsid w:val="000726DE"/>
    <w:rsid w:val="00072CDF"/>
    <w:rsid w:val="00073055"/>
    <w:rsid w:val="000758C1"/>
    <w:rsid w:val="0008508E"/>
    <w:rsid w:val="00085E45"/>
    <w:rsid w:val="0008620B"/>
    <w:rsid w:val="00090A3C"/>
    <w:rsid w:val="0009129C"/>
    <w:rsid w:val="000921F8"/>
    <w:rsid w:val="00093199"/>
    <w:rsid w:val="00093342"/>
    <w:rsid w:val="0009350F"/>
    <w:rsid w:val="000972FC"/>
    <w:rsid w:val="000A2539"/>
    <w:rsid w:val="000A26C7"/>
    <w:rsid w:val="000A653B"/>
    <w:rsid w:val="000C0A1A"/>
    <w:rsid w:val="000C1444"/>
    <w:rsid w:val="000C1813"/>
    <w:rsid w:val="000C1927"/>
    <w:rsid w:val="000C435E"/>
    <w:rsid w:val="000C78AD"/>
    <w:rsid w:val="000C7CD0"/>
    <w:rsid w:val="000D0966"/>
    <w:rsid w:val="000D1B43"/>
    <w:rsid w:val="000D2507"/>
    <w:rsid w:val="000D31EA"/>
    <w:rsid w:val="000D3502"/>
    <w:rsid w:val="000D4BA5"/>
    <w:rsid w:val="000D4BFB"/>
    <w:rsid w:val="000D4E82"/>
    <w:rsid w:val="000D6B0F"/>
    <w:rsid w:val="000D7CA9"/>
    <w:rsid w:val="000E30E7"/>
    <w:rsid w:val="000E57ED"/>
    <w:rsid w:val="000F4760"/>
    <w:rsid w:val="000F79EB"/>
    <w:rsid w:val="00100704"/>
    <w:rsid w:val="00104416"/>
    <w:rsid w:val="00104C39"/>
    <w:rsid w:val="00105EEA"/>
    <w:rsid w:val="00106726"/>
    <w:rsid w:val="0011243E"/>
    <w:rsid w:val="0011253D"/>
    <w:rsid w:val="00112D64"/>
    <w:rsid w:val="00114404"/>
    <w:rsid w:val="00114E63"/>
    <w:rsid w:val="001169A4"/>
    <w:rsid w:val="00117915"/>
    <w:rsid w:val="00124ECA"/>
    <w:rsid w:val="00125A7A"/>
    <w:rsid w:val="0013055C"/>
    <w:rsid w:val="0013387D"/>
    <w:rsid w:val="00133C35"/>
    <w:rsid w:val="0014126C"/>
    <w:rsid w:val="001421B6"/>
    <w:rsid w:val="00142AFD"/>
    <w:rsid w:val="0014339C"/>
    <w:rsid w:val="001466BC"/>
    <w:rsid w:val="0015037B"/>
    <w:rsid w:val="00150590"/>
    <w:rsid w:val="001508A5"/>
    <w:rsid w:val="00153956"/>
    <w:rsid w:val="00161B56"/>
    <w:rsid w:val="001635B8"/>
    <w:rsid w:val="0017254B"/>
    <w:rsid w:val="00172866"/>
    <w:rsid w:val="00173167"/>
    <w:rsid w:val="001733B0"/>
    <w:rsid w:val="00174E3A"/>
    <w:rsid w:val="001825C5"/>
    <w:rsid w:val="001856C4"/>
    <w:rsid w:val="00185CFB"/>
    <w:rsid w:val="00186B27"/>
    <w:rsid w:val="0019210E"/>
    <w:rsid w:val="00194747"/>
    <w:rsid w:val="00197179"/>
    <w:rsid w:val="001A1A81"/>
    <w:rsid w:val="001A2C8B"/>
    <w:rsid w:val="001A3F2C"/>
    <w:rsid w:val="001A5A41"/>
    <w:rsid w:val="001B1267"/>
    <w:rsid w:val="001B3364"/>
    <w:rsid w:val="001B3809"/>
    <w:rsid w:val="001B3858"/>
    <w:rsid w:val="001B40B6"/>
    <w:rsid w:val="001B6D36"/>
    <w:rsid w:val="001C61BE"/>
    <w:rsid w:val="001D0F53"/>
    <w:rsid w:val="001D2872"/>
    <w:rsid w:val="001D3317"/>
    <w:rsid w:val="001D724D"/>
    <w:rsid w:val="001D7FF9"/>
    <w:rsid w:val="001E1203"/>
    <w:rsid w:val="001E2412"/>
    <w:rsid w:val="001E3398"/>
    <w:rsid w:val="001E5522"/>
    <w:rsid w:val="001E5DE1"/>
    <w:rsid w:val="001E73B9"/>
    <w:rsid w:val="001E7DFE"/>
    <w:rsid w:val="001F5BEB"/>
    <w:rsid w:val="00200578"/>
    <w:rsid w:val="00201A2F"/>
    <w:rsid w:val="00205422"/>
    <w:rsid w:val="002112F5"/>
    <w:rsid w:val="002114AB"/>
    <w:rsid w:val="0021171B"/>
    <w:rsid w:val="002143D5"/>
    <w:rsid w:val="002162FA"/>
    <w:rsid w:val="002169B1"/>
    <w:rsid w:val="00216DF6"/>
    <w:rsid w:val="00217A8C"/>
    <w:rsid w:val="0022012A"/>
    <w:rsid w:val="0022081B"/>
    <w:rsid w:val="00220D4A"/>
    <w:rsid w:val="0022130D"/>
    <w:rsid w:val="00224D5A"/>
    <w:rsid w:val="00226C38"/>
    <w:rsid w:val="0023561D"/>
    <w:rsid w:val="00241A53"/>
    <w:rsid w:val="0024209E"/>
    <w:rsid w:val="00242AD6"/>
    <w:rsid w:val="00244523"/>
    <w:rsid w:val="002468A6"/>
    <w:rsid w:val="002506C8"/>
    <w:rsid w:val="0025074A"/>
    <w:rsid w:val="00250AB4"/>
    <w:rsid w:val="00251E86"/>
    <w:rsid w:val="00252A83"/>
    <w:rsid w:val="00261472"/>
    <w:rsid w:val="00263835"/>
    <w:rsid w:val="002672EA"/>
    <w:rsid w:val="00271A98"/>
    <w:rsid w:val="0027472F"/>
    <w:rsid w:val="00275B1B"/>
    <w:rsid w:val="00276AC8"/>
    <w:rsid w:val="00277ADC"/>
    <w:rsid w:val="0028223D"/>
    <w:rsid w:val="002848D7"/>
    <w:rsid w:val="0029039F"/>
    <w:rsid w:val="002906A7"/>
    <w:rsid w:val="00290A8E"/>
    <w:rsid w:val="00291418"/>
    <w:rsid w:val="002914BD"/>
    <w:rsid w:val="00293477"/>
    <w:rsid w:val="00295C40"/>
    <w:rsid w:val="00295D39"/>
    <w:rsid w:val="002974FB"/>
    <w:rsid w:val="00297CE2"/>
    <w:rsid w:val="002A03A3"/>
    <w:rsid w:val="002A0645"/>
    <w:rsid w:val="002A1123"/>
    <w:rsid w:val="002A1579"/>
    <w:rsid w:val="002A2058"/>
    <w:rsid w:val="002A362B"/>
    <w:rsid w:val="002A3862"/>
    <w:rsid w:val="002A5184"/>
    <w:rsid w:val="002A5B11"/>
    <w:rsid w:val="002A665B"/>
    <w:rsid w:val="002A78FF"/>
    <w:rsid w:val="002B1606"/>
    <w:rsid w:val="002B517F"/>
    <w:rsid w:val="002C3D31"/>
    <w:rsid w:val="002C7F21"/>
    <w:rsid w:val="002D16A4"/>
    <w:rsid w:val="002D2658"/>
    <w:rsid w:val="002D41E0"/>
    <w:rsid w:val="002D6357"/>
    <w:rsid w:val="002D749E"/>
    <w:rsid w:val="002D78C2"/>
    <w:rsid w:val="002E10A0"/>
    <w:rsid w:val="002E11B5"/>
    <w:rsid w:val="002E5BFE"/>
    <w:rsid w:val="002F0694"/>
    <w:rsid w:val="002F185B"/>
    <w:rsid w:val="002F548F"/>
    <w:rsid w:val="002F6769"/>
    <w:rsid w:val="002F692D"/>
    <w:rsid w:val="002F6F46"/>
    <w:rsid w:val="0030147C"/>
    <w:rsid w:val="003048DA"/>
    <w:rsid w:val="00305B34"/>
    <w:rsid w:val="003071DC"/>
    <w:rsid w:val="003103B0"/>
    <w:rsid w:val="00312779"/>
    <w:rsid w:val="00312B89"/>
    <w:rsid w:val="00312E46"/>
    <w:rsid w:val="00314601"/>
    <w:rsid w:val="00314F01"/>
    <w:rsid w:val="003208C7"/>
    <w:rsid w:val="00320F6D"/>
    <w:rsid w:val="0032212F"/>
    <w:rsid w:val="00322F5A"/>
    <w:rsid w:val="003261A4"/>
    <w:rsid w:val="00331CFA"/>
    <w:rsid w:val="00331E01"/>
    <w:rsid w:val="00331E29"/>
    <w:rsid w:val="00332303"/>
    <w:rsid w:val="00332770"/>
    <w:rsid w:val="00333219"/>
    <w:rsid w:val="00333A87"/>
    <w:rsid w:val="00335637"/>
    <w:rsid w:val="003429DD"/>
    <w:rsid w:val="00343628"/>
    <w:rsid w:val="00343CE4"/>
    <w:rsid w:val="00351302"/>
    <w:rsid w:val="003527F8"/>
    <w:rsid w:val="00356629"/>
    <w:rsid w:val="00360AC4"/>
    <w:rsid w:val="00361609"/>
    <w:rsid w:val="00365A8F"/>
    <w:rsid w:val="00374530"/>
    <w:rsid w:val="00380663"/>
    <w:rsid w:val="0038363A"/>
    <w:rsid w:val="003848BC"/>
    <w:rsid w:val="003865FF"/>
    <w:rsid w:val="0039120A"/>
    <w:rsid w:val="00393B1B"/>
    <w:rsid w:val="00394A7F"/>
    <w:rsid w:val="0039544D"/>
    <w:rsid w:val="003958D9"/>
    <w:rsid w:val="003A453F"/>
    <w:rsid w:val="003A59AA"/>
    <w:rsid w:val="003A6D2F"/>
    <w:rsid w:val="003A6F52"/>
    <w:rsid w:val="003B1AEE"/>
    <w:rsid w:val="003B384C"/>
    <w:rsid w:val="003B3E5F"/>
    <w:rsid w:val="003B46DF"/>
    <w:rsid w:val="003B567D"/>
    <w:rsid w:val="003B6636"/>
    <w:rsid w:val="003C29C0"/>
    <w:rsid w:val="003C4185"/>
    <w:rsid w:val="003C4D19"/>
    <w:rsid w:val="003C6C16"/>
    <w:rsid w:val="003D09EC"/>
    <w:rsid w:val="003D3078"/>
    <w:rsid w:val="003D30FA"/>
    <w:rsid w:val="003D32A5"/>
    <w:rsid w:val="003D6ADA"/>
    <w:rsid w:val="003D7A32"/>
    <w:rsid w:val="003E0A06"/>
    <w:rsid w:val="003E0A18"/>
    <w:rsid w:val="003E13C8"/>
    <w:rsid w:val="003E1539"/>
    <w:rsid w:val="003E172D"/>
    <w:rsid w:val="003E182E"/>
    <w:rsid w:val="003E2E8C"/>
    <w:rsid w:val="003E4641"/>
    <w:rsid w:val="003E4B7D"/>
    <w:rsid w:val="003E4F82"/>
    <w:rsid w:val="003E6FE8"/>
    <w:rsid w:val="003F42F9"/>
    <w:rsid w:val="003F7E78"/>
    <w:rsid w:val="0040215A"/>
    <w:rsid w:val="00405D68"/>
    <w:rsid w:val="004079C1"/>
    <w:rsid w:val="00410786"/>
    <w:rsid w:val="004126D8"/>
    <w:rsid w:val="004137E9"/>
    <w:rsid w:val="00422947"/>
    <w:rsid w:val="0042470B"/>
    <w:rsid w:val="00427550"/>
    <w:rsid w:val="00427C2F"/>
    <w:rsid w:val="00440398"/>
    <w:rsid w:val="00441E68"/>
    <w:rsid w:val="00443DB0"/>
    <w:rsid w:val="004519A3"/>
    <w:rsid w:val="00451A16"/>
    <w:rsid w:val="00460D87"/>
    <w:rsid w:val="0046270F"/>
    <w:rsid w:val="00463967"/>
    <w:rsid w:val="00466B1E"/>
    <w:rsid w:val="00471082"/>
    <w:rsid w:val="0047169E"/>
    <w:rsid w:val="0047554C"/>
    <w:rsid w:val="00477072"/>
    <w:rsid w:val="00480945"/>
    <w:rsid w:val="0048233C"/>
    <w:rsid w:val="004865FD"/>
    <w:rsid w:val="0048675D"/>
    <w:rsid w:val="00486A92"/>
    <w:rsid w:val="00491065"/>
    <w:rsid w:val="004A193B"/>
    <w:rsid w:val="004A2666"/>
    <w:rsid w:val="004A5B6A"/>
    <w:rsid w:val="004A733B"/>
    <w:rsid w:val="004A7621"/>
    <w:rsid w:val="004A7FC7"/>
    <w:rsid w:val="004B0BE0"/>
    <w:rsid w:val="004B3D25"/>
    <w:rsid w:val="004B50DF"/>
    <w:rsid w:val="004B5A9D"/>
    <w:rsid w:val="004B66EF"/>
    <w:rsid w:val="004C0F5F"/>
    <w:rsid w:val="004C1276"/>
    <w:rsid w:val="004C19F1"/>
    <w:rsid w:val="004C2C93"/>
    <w:rsid w:val="004C2D0E"/>
    <w:rsid w:val="004D22F1"/>
    <w:rsid w:val="004D371A"/>
    <w:rsid w:val="004D4548"/>
    <w:rsid w:val="004D73AB"/>
    <w:rsid w:val="004E6086"/>
    <w:rsid w:val="004E668A"/>
    <w:rsid w:val="004E6CDE"/>
    <w:rsid w:val="004E76A8"/>
    <w:rsid w:val="004F4420"/>
    <w:rsid w:val="004F4FC7"/>
    <w:rsid w:val="004F7795"/>
    <w:rsid w:val="00501D8F"/>
    <w:rsid w:val="00501FDB"/>
    <w:rsid w:val="005117D2"/>
    <w:rsid w:val="00515B33"/>
    <w:rsid w:val="00515F1C"/>
    <w:rsid w:val="00520CDF"/>
    <w:rsid w:val="00524E2F"/>
    <w:rsid w:val="00526036"/>
    <w:rsid w:val="00526AE3"/>
    <w:rsid w:val="005271C5"/>
    <w:rsid w:val="005315B7"/>
    <w:rsid w:val="00532B6B"/>
    <w:rsid w:val="00533668"/>
    <w:rsid w:val="005404AF"/>
    <w:rsid w:val="0054289D"/>
    <w:rsid w:val="00544BE4"/>
    <w:rsid w:val="00544FBF"/>
    <w:rsid w:val="0054515D"/>
    <w:rsid w:val="005457C1"/>
    <w:rsid w:val="00547541"/>
    <w:rsid w:val="005579CF"/>
    <w:rsid w:val="0056071D"/>
    <w:rsid w:val="00561BAC"/>
    <w:rsid w:val="0056504B"/>
    <w:rsid w:val="0056747D"/>
    <w:rsid w:val="005715E4"/>
    <w:rsid w:val="00572218"/>
    <w:rsid w:val="0057383B"/>
    <w:rsid w:val="00573C6F"/>
    <w:rsid w:val="00575199"/>
    <w:rsid w:val="00575728"/>
    <w:rsid w:val="00575F55"/>
    <w:rsid w:val="0057644B"/>
    <w:rsid w:val="00577868"/>
    <w:rsid w:val="00582138"/>
    <w:rsid w:val="0058619D"/>
    <w:rsid w:val="00590613"/>
    <w:rsid w:val="00593D6C"/>
    <w:rsid w:val="005942A4"/>
    <w:rsid w:val="005955E8"/>
    <w:rsid w:val="005975D0"/>
    <w:rsid w:val="005A116A"/>
    <w:rsid w:val="005A45E5"/>
    <w:rsid w:val="005A6511"/>
    <w:rsid w:val="005B1C7F"/>
    <w:rsid w:val="005B46A9"/>
    <w:rsid w:val="005C2135"/>
    <w:rsid w:val="005C6C28"/>
    <w:rsid w:val="005C6DAF"/>
    <w:rsid w:val="005C6F99"/>
    <w:rsid w:val="005D0CAF"/>
    <w:rsid w:val="005D26B1"/>
    <w:rsid w:val="005D3D8B"/>
    <w:rsid w:val="005D603E"/>
    <w:rsid w:val="005D621C"/>
    <w:rsid w:val="005E0E4C"/>
    <w:rsid w:val="005E1084"/>
    <w:rsid w:val="005E1974"/>
    <w:rsid w:val="005E23A0"/>
    <w:rsid w:val="005E4375"/>
    <w:rsid w:val="005E44F1"/>
    <w:rsid w:val="005E7095"/>
    <w:rsid w:val="005F1001"/>
    <w:rsid w:val="005F2593"/>
    <w:rsid w:val="005F3258"/>
    <w:rsid w:val="005F4132"/>
    <w:rsid w:val="005F587A"/>
    <w:rsid w:val="005F654D"/>
    <w:rsid w:val="005F74FC"/>
    <w:rsid w:val="005F7B49"/>
    <w:rsid w:val="0060214B"/>
    <w:rsid w:val="0060438A"/>
    <w:rsid w:val="006047B2"/>
    <w:rsid w:val="00604E29"/>
    <w:rsid w:val="00610E38"/>
    <w:rsid w:val="00611F90"/>
    <w:rsid w:val="00612405"/>
    <w:rsid w:val="00613078"/>
    <w:rsid w:val="00614A7B"/>
    <w:rsid w:val="0061580D"/>
    <w:rsid w:val="006158F0"/>
    <w:rsid w:val="00615F04"/>
    <w:rsid w:val="006173A0"/>
    <w:rsid w:val="0062020B"/>
    <w:rsid w:val="00624DD6"/>
    <w:rsid w:val="00630961"/>
    <w:rsid w:val="00631D39"/>
    <w:rsid w:val="00632382"/>
    <w:rsid w:val="00633E36"/>
    <w:rsid w:val="00636BAE"/>
    <w:rsid w:val="00641641"/>
    <w:rsid w:val="00642A87"/>
    <w:rsid w:val="00645C1B"/>
    <w:rsid w:val="00646F24"/>
    <w:rsid w:val="00650999"/>
    <w:rsid w:val="00652454"/>
    <w:rsid w:val="0065268B"/>
    <w:rsid w:val="00653F73"/>
    <w:rsid w:val="00656707"/>
    <w:rsid w:val="00656DF3"/>
    <w:rsid w:val="0066165D"/>
    <w:rsid w:val="00666517"/>
    <w:rsid w:val="00667602"/>
    <w:rsid w:val="0067065E"/>
    <w:rsid w:val="00670F1A"/>
    <w:rsid w:val="006713DD"/>
    <w:rsid w:val="00671E62"/>
    <w:rsid w:val="00672EA8"/>
    <w:rsid w:val="006733DE"/>
    <w:rsid w:val="006734F2"/>
    <w:rsid w:val="0067601F"/>
    <w:rsid w:val="00686EF0"/>
    <w:rsid w:val="00687C0F"/>
    <w:rsid w:val="0069138A"/>
    <w:rsid w:val="00692355"/>
    <w:rsid w:val="00692732"/>
    <w:rsid w:val="00696869"/>
    <w:rsid w:val="006978D1"/>
    <w:rsid w:val="006A0395"/>
    <w:rsid w:val="006A0614"/>
    <w:rsid w:val="006A0FCE"/>
    <w:rsid w:val="006A1E85"/>
    <w:rsid w:val="006A3AB8"/>
    <w:rsid w:val="006A49C7"/>
    <w:rsid w:val="006A4C0E"/>
    <w:rsid w:val="006A634E"/>
    <w:rsid w:val="006B2A45"/>
    <w:rsid w:val="006B37C8"/>
    <w:rsid w:val="006B5584"/>
    <w:rsid w:val="006B6A9A"/>
    <w:rsid w:val="006B6B99"/>
    <w:rsid w:val="006C0FFE"/>
    <w:rsid w:val="006C1692"/>
    <w:rsid w:val="006C1A66"/>
    <w:rsid w:val="006C31BD"/>
    <w:rsid w:val="006C3F84"/>
    <w:rsid w:val="006C47ED"/>
    <w:rsid w:val="006C596E"/>
    <w:rsid w:val="006C678C"/>
    <w:rsid w:val="006C6D0C"/>
    <w:rsid w:val="006C7DD7"/>
    <w:rsid w:val="006C7ED3"/>
    <w:rsid w:val="006D060B"/>
    <w:rsid w:val="006D121A"/>
    <w:rsid w:val="006D6B63"/>
    <w:rsid w:val="006E0B18"/>
    <w:rsid w:val="006E18B1"/>
    <w:rsid w:val="006E581F"/>
    <w:rsid w:val="006E75AC"/>
    <w:rsid w:val="006E7CBF"/>
    <w:rsid w:val="006F1576"/>
    <w:rsid w:val="006F26C5"/>
    <w:rsid w:val="006F5024"/>
    <w:rsid w:val="006F5440"/>
    <w:rsid w:val="006F55C9"/>
    <w:rsid w:val="006F56F9"/>
    <w:rsid w:val="006F6E18"/>
    <w:rsid w:val="007016C5"/>
    <w:rsid w:val="007043A6"/>
    <w:rsid w:val="00707F6D"/>
    <w:rsid w:val="00710164"/>
    <w:rsid w:val="007116F0"/>
    <w:rsid w:val="00711710"/>
    <w:rsid w:val="00711F3B"/>
    <w:rsid w:val="0071374C"/>
    <w:rsid w:val="007145C3"/>
    <w:rsid w:val="00716A6B"/>
    <w:rsid w:val="0072020F"/>
    <w:rsid w:val="00721562"/>
    <w:rsid w:val="00721B1E"/>
    <w:rsid w:val="00722614"/>
    <w:rsid w:val="00724884"/>
    <w:rsid w:val="00730375"/>
    <w:rsid w:val="00733C49"/>
    <w:rsid w:val="00735085"/>
    <w:rsid w:val="007358C4"/>
    <w:rsid w:val="00743B76"/>
    <w:rsid w:val="00743FEC"/>
    <w:rsid w:val="00745C3E"/>
    <w:rsid w:val="00747F09"/>
    <w:rsid w:val="00751BCF"/>
    <w:rsid w:val="0075245A"/>
    <w:rsid w:val="00753778"/>
    <w:rsid w:val="0076032F"/>
    <w:rsid w:val="00760481"/>
    <w:rsid w:val="007618A4"/>
    <w:rsid w:val="0076481A"/>
    <w:rsid w:val="007649B5"/>
    <w:rsid w:val="00764D6E"/>
    <w:rsid w:val="00766339"/>
    <w:rsid w:val="00767EEE"/>
    <w:rsid w:val="007812D5"/>
    <w:rsid w:val="0078203C"/>
    <w:rsid w:val="00782C40"/>
    <w:rsid w:val="007830E9"/>
    <w:rsid w:val="007831DE"/>
    <w:rsid w:val="007835D3"/>
    <w:rsid w:val="00784310"/>
    <w:rsid w:val="00784C51"/>
    <w:rsid w:val="00793D9F"/>
    <w:rsid w:val="00794225"/>
    <w:rsid w:val="00796579"/>
    <w:rsid w:val="007976F5"/>
    <w:rsid w:val="007A1211"/>
    <w:rsid w:val="007A4C51"/>
    <w:rsid w:val="007B0C6F"/>
    <w:rsid w:val="007B26C6"/>
    <w:rsid w:val="007B2BE2"/>
    <w:rsid w:val="007B4A67"/>
    <w:rsid w:val="007B56C9"/>
    <w:rsid w:val="007B5A73"/>
    <w:rsid w:val="007C1D49"/>
    <w:rsid w:val="007C201F"/>
    <w:rsid w:val="007C439F"/>
    <w:rsid w:val="007C4418"/>
    <w:rsid w:val="007C57E5"/>
    <w:rsid w:val="007D13BA"/>
    <w:rsid w:val="007D2D01"/>
    <w:rsid w:val="007D36F0"/>
    <w:rsid w:val="007D4BFE"/>
    <w:rsid w:val="007D6520"/>
    <w:rsid w:val="007E12B1"/>
    <w:rsid w:val="007E1407"/>
    <w:rsid w:val="007E3DFE"/>
    <w:rsid w:val="007E3E3A"/>
    <w:rsid w:val="007E740C"/>
    <w:rsid w:val="007E7CD3"/>
    <w:rsid w:val="007F0E98"/>
    <w:rsid w:val="007F239F"/>
    <w:rsid w:val="007F2AB2"/>
    <w:rsid w:val="007F3090"/>
    <w:rsid w:val="007F354E"/>
    <w:rsid w:val="007F590C"/>
    <w:rsid w:val="00800479"/>
    <w:rsid w:val="0080149F"/>
    <w:rsid w:val="00803345"/>
    <w:rsid w:val="00811B80"/>
    <w:rsid w:val="0081287F"/>
    <w:rsid w:val="00820D57"/>
    <w:rsid w:val="0082160D"/>
    <w:rsid w:val="008230C4"/>
    <w:rsid w:val="008232E1"/>
    <w:rsid w:val="00823756"/>
    <w:rsid w:val="008251BC"/>
    <w:rsid w:val="00825BBC"/>
    <w:rsid w:val="008355A3"/>
    <w:rsid w:val="008361AB"/>
    <w:rsid w:val="0084072D"/>
    <w:rsid w:val="0084166E"/>
    <w:rsid w:val="00844397"/>
    <w:rsid w:val="00845DA5"/>
    <w:rsid w:val="00845F5C"/>
    <w:rsid w:val="00846AD0"/>
    <w:rsid w:val="008477EA"/>
    <w:rsid w:val="00850F03"/>
    <w:rsid w:val="0085170B"/>
    <w:rsid w:val="008522A9"/>
    <w:rsid w:val="00852B33"/>
    <w:rsid w:val="00854020"/>
    <w:rsid w:val="00854CC9"/>
    <w:rsid w:val="00856221"/>
    <w:rsid w:val="00856303"/>
    <w:rsid w:val="00856883"/>
    <w:rsid w:val="008571F0"/>
    <w:rsid w:val="00865858"/>
    <w:rsid w:val="008702BE"/>
    <w:rsid w:val="008753DF"/>
    <w:rsid w:val="00876830"/>
    <w:rsid w:val="00880A9F"/>
    <w:rsid w:val="0088345B"/>
    <w:rsid w:val="008877DA"/>
    <w:rsid w:val="0089084C"/>
    <w:rsid w:val="00895C5C"/>
    <w:rsid w:val="0089614C"/>
    <w:rsid w:val="008A1BE8"/>
    <w:rsid w:val="008A2B53"/>
    <w:rsid w:val="008A410E"/>
    <w:rsid w:val="008A68DB"/>
    <w:rsid w:val="008B2733"/>
    <w:rsid w:val="008B5029"/>
    <w:rsid w:val="008C1103"/>
    <w:rsid w:val="008C1C03"/>
    <w:rsid w:val="008C408B"/>
    <w:rsid w:val="008C5841"/>
    <w:rsid w:val="008C632D"/>
    <w:rsid w:val="008C7258"/>
    <w:rsid w:val="008D7668"/>
    <w:rsid w:val="008E4628"/>
    <w:rsid w:val="008E6606"/>
    <w:rsid w:val="008E7B93"/>
    <w:rsid w:val="008F1274"/>
    <w:rsid w:val="008F1683"/>
    <w:rsid w:val="008F26CF"/>
    <w:rsid w:val="008F2CE0"/>
    <w:rsid w:val="008F6494"/>
    <w:rsid w:val="008F667D"/>
    <w:rsid w:val="008F74FF"/>
    <w:rsid w:val="00903048"/>
    <w:rsid w:val="00903C91"/>
    <w:rsid w:val="00903E99"/>
    <w:rsid w:val="009044FD"/>
    <w:rsid w:val="00906DED"/>
    <w:rsid w:val="00910136"/>
    <w:rsid w:val="00911BDC"/>
    <w:rsid w:val="00916BA6"/>
    <w:rsid w:val="00923E0C"/>
    <w:rsid w:val="0092411A"/>
    <w:rsid w:val="00924A18"/>
    <w:rsid w:val="00925CAA"/>
    <w:rsid w:val="00927C54"/>
    <w:rsid w:val="009313B3"/>
    <w:rsid w:val="0093142C"/>
    <w:rsid w:val="009334CC"/>
    <w:rsid w:val="00933605"/>
    <w:rsid w:val="009348E7"/>
    <w:rsid w:val="009356D3"/>
    <w:rsid w:val="00936145"/>
    <w:rsid w:val="009362DD"/>
    <w:rsid w:val="0094181B"/>
    <w:rsid w:val="009448BE"/>
    <w:rsid w:val="00944CF1"/>
    <w:rsid w:val="00944E2C"/>
    <w:rsid w:val="00946B0F"/>
    <w:rsid w:val="0095280E"/>
    <w:rsid w:val="00963B9B"/>
    <w:rsid w:val="00965038"/>
    <w:rsid w:val="00966251"/>
    <w:rsid w:val="00966E0C"/>
    <w:rsid w:val="00971AFC"/>
    <w:rsid w:val="009722FE"/>
    <w:rsid w:val="00974593"/>
    <w:rsid w:val="00976F7A"/>
    <w:rsid w:val="00980994"/>
    <w:rsid w:val="00981604"/>
    <w:rsid w:val="009824F9"/>
    <w:rsid w:val="009832D2"/>
    <w:rsid w:val="0098361B"/>
    <w:rsid w:val="0098485B"/>
    <w:rsid w:val="00985F2C"/>
    <w:rsid w:val="009870B8"/>
    <w:rsid w:val="0098718F"/>
    <w:rsid w:val="00987C88"/>
    <w:rsid w:val="00992070"/>
    <w:rsid w:val="0099339D"/>
    <w:rsid w:val="009939F0"/>
    <w:rsid w:val="00993E74"/>
    <w:rsid w:val="009948CC"/>
    <w:rsid w:val="009957F3"/>
    <w:rsid w:val="009972C6"/>
    <w:rsid w:val="009A21BF"/>
    <w:rsid w:val="009A31BE"/>
    <w:rsid w:val="009A4CC5"/>
    <w:rsid w:val="009A6D7E"/>
    <w:rsid w:val="009B2563"/>
    <w:rsid w:val="009B5767"/>
    <w:rsid w:val="009B6AC1"/>
    <w:rsid w:val="009B77D7"/>
    <w:rsid w:val="009C5F37"/>
    <w:rsid w:val="009D1407"/>
    <w:rsid w:val="009D5EE0"/>
    <w:rsid w:val="009E18F7"/>
    <w:rsid w:val="009E563D"/>
    <w:rsid w:val="009E59B1"/>
    <w:rsid w:val="00A05F15"/>
    <w:rsid w:val="00A10532"/>
    <w:rsid w:val="00A10B89"/>
    <w:rsid w:val="00A1196B"/>
    <w:rsid w:val="00A125F9"/>
    <w:rsid w:val="00A137E4"/>
    <w:rsid w:val="00A14D6D"/>
    <w:rsid w:val="00A23F44"/>
    <w:rsid w:val="00A243A7"/>
    <w:rsid w:val="00A3147C"/>
    <w:rsid w:val="00A315E3"/>
    <w:rsid w:val="00A32C12"/>
    <w:rsid w:val="00A33490"/>
    <w:rsid w:val="00A33F71"/>
    <w:rsid w:val="00A35E85"/>
    <w:rsid w:val="00A36A20"/>
    <w:rsid w:val="00A3723E"/>
    <w:rsid w:val="00A378B4"/>
    <w:rsid w:val="00A4021A"/>
    <w:rsid w:val="00A40443"/>
    <w:rsid w:val="00A41FAA"/>
    <w:rsid w:val="00A47C40"/>
    <w:rsid w:val="00A50F56"/>
    <w:rsid w:val="00A55163"/>
    <w:rsid w:val="00A55766"/>
    <w:rsid w:val="00A62F8F"/>
    <w:rsid w:val="00A6485E"/>
    <w:rsid w:val="00A66F6C"/>
    <w:rsid w:val="00A67FBC"/>
    <w:rsid w:val="00A70FAE"/>
    <w:rsid w:val="00A7132B"/>
    <w:rsid w:val="00A71BA2"/>
    <w:rsid w:val="00A72598"/>
    <w:rsid w:val="00A7279F"/>
    <w:rsid w:val="00A73108"/>
    <w:rsid w:val="00A75891"/>
    <w:rsid w:val="00A800A7"/>
    <w:rsid w:val="00A8050E"/>
    <w:rsid w:val="00A87BBE"/>
    <w:rsid w:val="00A90EDB"/>
    <w:rsid w:val="00A93241"/>
    <w:rsid w:val="00A96EA6"/>
    <w:rsid w:val="00A97F33"/>
    <w:rsid w:val="00AA0185"/>
    <w:rsid w:val="00AA0B36"/>
    <w:rsid w:val="00AA243B"/>
    <w:rsid w:val="00AA3123"/>
    <w:rsid w:val="00AA4AB8"/>
    <w:rsid w:val="00AB1123"/>
    <w:rsid w:val="00AB18D5"/>
    <w:rsid w:val="00AB38CF"/>
    <w:rsid w:val="00AC1462"/>
    <w:rsid w:val="00AC3C22"/>
    <w:rsid w:val="00AC4499"/>
    <w:rsid w:val="00AC6903"/>
    <w:rsid w:val="00AD7136"/>
    <w:rsid w:val="00AD72ED"/>
    <w:rsid w:val="00AE3F9E"/>
    <w:rsid w:val="00AE5F7A"/>
    <w:rsid w:val="00AE6237"/>
    <w:rsid w:val="00AE6C2D"/>
    <w:rsid w:val="00AF0DF0"/>
    <w:rsid w:val="00AF110D"/>
    <w:rsid w:val="00AF46CE"/>
    <w:rsid w:val="00AF6CAB"/>
    <w:rsid w:val="00B02D10"/>
    <w:rsid w:val="00B04A80"/>
    <w:rsid w:val="00B05382"/>
    <w:rsid w:val="00B067AB"/>
    <w:rsid w:val="00B06900"/>
    <w:rsid w:val="00B07B08"/>
    <w:rsid w:val="00B10320"/>
    <w:rsid w:val="00B120B3"/>
    <w:rsid w:val="00B15B3B"/>
    <w:rsid w:val="00B17F80"/>
    <w:rsid w:val="00B219F9"/>
    <w:rsid w:val="00B21FE5"/>
    <w:rsid w:val="00B3070D"/>
    <w:rsid w:val="00B3565B"/>
    <w:rsid w:val="00B408B5"/>
    <w:rsid w:val="00B473B6"/>
    <w:rsid w:val="00B51537"/>
    <w:rsid w:val="00B51ED2"/>
    <w:rsid w:val="00B53CFA"/>
    <w:rsid w:val="00B54F01"/>
    <w:rsid w:val="00B550F2"/>
    <w:rsid w:val="00B57AB3"/>
    <w:rsid w:val="00B6141F"/>
    <w:rsid w:val="00B61623"/>
    <w:rsid w:val="00B62FCD"/>
    <w:rsid w:val="00B63673"/>
    <w:rsid w:val="00B6442E"/>
    <w:rsid w:val="00B647C8"/>
    <w:rsid w:val="00B65514"/>
    <w:rsid w:val="00B65E8E"/>
    <w:rsid w:val="00B76B8A"/>
    <w:rsid w:val="00B8163D"/>
    <w:rsid w:val="00B8556E"/>
    <w:rsid w:val="00B85DA4"/>
    <w:rsid w:val="00B86D82"/>
    <w:rsid w:val="00B873DF"/>
    <w:rsid w:val="00B923BA"/>
    <w:rsid w:val="00B934F0"/>
    <w:rsid w:val="00B93C20"/>
    <w:rsid w:val="00B93EFB"/>
    <w:rsid w:val="00B96A27"/>
    <w:rsid w:val="00B96F1D"/>
    <w:rsid w:val="00B97E75"/>
    <w:rsid w:val="00BA020F"/>
    <w:rsid w:val="00BA0295"/>
    <w:rsid w:val="00BA406C"/>
    <w:rsid w:val="00BB07E6"/>
    <w:rsid w:val="00BB12C3"/>
    <w:rsid w:val="00BB19BA"/>
    <w:rsid w:val="00BB34EC"/>
    <w:rsid w:val="00BB4A23"/>
    <w:rsid w:val="00BB61EE"/>
    <w:rsid w:val="00BC07E3"/>
    <w:rsid w:val="00BC08A5"/>
    <w:rsid w:val="00BC4974"/>
    <w:rsid w:val="00BC55AA"/>
    <w:rsid w:val="00BC5DA8"/>
    <w:rsid w:val="00BD6647"/>
    <w:rsid w:val="00BE2621"/>
    <w:rsid w:val="00BE3553"/>
    <w:rsid w:val="00BE5078"/>
    <w:rsid w:val="00BE6D07"/>
    <w:rsid w:val="00BE71BE"/>
    <w:rsid w:val="00BE74FC"/>
    <w:rsid w:val="00BF32F2"/>
    <w:rsid w:val="00BF54A4"/>
    <w:rsid w:val="00C00812"/>
    <w:rsid w:val="00C03174"/>
    <w:rsid w:val="00C03AA0"/>
    <w:rsid w:val="00C04671"/>
    <w:rsid w:val="00C04CEB"/>
    <w:rsid w:val="00C05B5F"/>
    <w:rsid w:val="00C05FC0"/>
    <w:rsid w:val="00C1471D"/>
    <w:rsid w:val="00C20303"/>
    <w:rsid w:val="00C25075"/>
    <w:rsid w:val="00C34CAD"/>
    <w:rsid w:val="00C36BD8"/>
    <w:rsid w:val="00C3750F"/>
    <w:rsid w:val="00C41215"/>
    <w:rsid w:val="00C41BFF"/>
    <w:rsid w:val="00C47D3C"/>
    <w:rsid w:val="00C5114E"/>
    <w:rsid w:val="00C525E7"/>
    <w:rsid w:val="00C53933"/>
    <w:rsid w:val="00C5753A"/>
    <w:rsid w:val="00C64637"/>
    <w:rsid w:val="00C66C1C"/>
    <w:rsid w:val="00C674C8"/>
    <w:rsid w:val="00C67528"/>
    <w:rsid w:val="00C67DFF"/>
    <w:rsid w:val="00C74C1C"/>
    <w:rsid w:val="00C74EEB"/>
    <w:rsid w:val="00C74F5D"/>
    <w:rsid w:val="00C765E7"/>
    <w:rsid w:val="00C76AA7"/>
    <w:rsid w:val="00C76F97"/>
    <w:rsid w:val="00C81738"/>
    <w:rsid w:val="00C826EA"/>
    <w:rsid w:val="00C85C65"/>
    <w:rsid w:val="00C94485"/>
    <w:rsid w:val="00C95A76"/>
    <w:rsid w:val="00C97A87"/>
    <w:rsid w:val="00C97E03"/>
    <w:rsid w:val="00CA2551"/>
    <w:rsid w:val="00CA30CE"/>
    <w:rsid w:val="00CA3D60"/>
    <w:rsid w:val="00CA3F9F"/>
    <w:rsid w:val="00CB4EDB"/>
    <w:rsid w:val="00CB5D3E"/>
    <w:rsid w:val="00CC363B"/>
    <w:rsid w:val="00CC3674"/>
    <w:rsid w:val="00CC5A3C"/>
    <w:rsid w:val="00CC759A"/>
    <w:rsid w:val="00CC7C14"/>
    <w:rsid w:val="00CD1D00"/>
    <w:rsid w:val="00CD2124"/>
    <w:rsid w:val="00CD2158"/>
    <w:rsid w:val="00CD3D3F"/>
    <w:rsid w:val="00CD5AEF"/>
    <w:rsid w:val="00CD5FED"/>
    <w:rsid w:val="00CE2FCB"/>
    <w:rsid w:val="00CE57B2"/>
    <w:rsid w:val="00CE5F2A"/>
    <w:rsid w:val="00CF17DA"/>
    <w:rsid w:val="00CF2178"/>
    <w:rsid w:val="00CF368C"/>
    <w:rsid w:val="00CF3D02"/>
    <w:rsid w:val="00CF4142"/>
    <w:rsid w:val="00CF5DAA"/>
    <w:rsid w:val="00D009B7"/>
    <w:rsid w:val="00D03CC6"/>
    <w:rsid w:val="00D10278"/>
    <w:rsid w:val="00D11837"/>
    <w:rsid w:val="00D1430C"/>
    <w:rsid w:val="00D22408"/>
    <w:rsid w:val="00D244B1"/>
    <w:rsid w:val="00D26424"/>
    <w:rsid w:val="00D302B0"/>
    <w:rsid w:val="00D30BA5"/>
    <w:rsid w:val="00D34685"/>
    <w:rsid w:val="00D371ED"/>
    <w:rsid w:val="00D424DA"/>
    <w:rsid w:val="00D42D6B"/>
    <w:rsid w:val="00D43DF0"/>
    <w:rsid w:val="00D45509"/>
    <w:rsid w:val="00D54A19"/>
    <w:rsid w:val="00D5553A"/>
    <w:rsid w:val="00D57580"/>
    <w:rsid w:val="00D60F04"/>
    <w:rsid w:val="00D62D4A"/>
    <w:rsid w:val="00D66502"/>
    <w:rsid w:val="00D70D1B"/>
    <w:rsid w:val="00D73404"/>
    <w:rsid w:val="00D74D23"/>
    <w:rsid w:val="00D7637A"/>
    <w:rsid w:val="00D765B0"/>
    <w:rsid w:val="00D77452"/>
    <w:rsid w:val="00D77A74"/>
    <w:rsid w:val="00D8768E"/>
    <w:rsid w:val="00D87F01"/>
    <w:rsid w:val="00D9298F"/>
    <w:rsid w:val="00D95FC3"/>
    <w:rsid w:val="00D9681A"/>
    <w:rsid w:val="00DA01D8"/>
    <w:rsid w:val="00DB251B"/>
    <w:rsid w:val="00DB2B1D"/>
    <w:rsid w:val="00DB421D"/>
    <w:rsid w:val="00DB471B"/>
    <w:rsid w:val="00DC2506"/>
    <w:rsid w:val="00DC3DB3"/>
    <w:rsid w:val="00DC4CDD"/>
    <w:rsid w:val="00DC55A3"/>
    <w:rsid w:val="00DD0157"/>
    <w:rsid w:val="00DD13C0"/>
    <w:rsid w:val="00DD4B77"/>
    <w:rsid w:val="00DD4F18"/>
    <w:rsid w:val="00DD66C1"/>
    <w:rsid w:val="00DE16BF"/>
    <w:rsid w:val="00DE2198"/>
    <w:rsid w:val="00DE3026"/>
    <w:rsid w:val="00DE592E"/>
    <w:rsid w:val="00DE64EA"/>
    <w:rsid w:val="00DE7086"/>
    <w:rsid w:val="00DE722A"/>
    <w:rsid w:val="00DF133B"/>
    <w:rsid w:val="00DF40A6"/>
    <w:rsid w:val="00E00694"/>
    <w:rsid w:val="00E02701"/>
    <w:rsid w:val="00E02C72"/>
    <w:rsid w:val="00E05231"/>
    <w:rsid w:val="00E10766"/>
    <w:rsid w:val="00E1209B"/>
    <w:rsid w:val="00E14108"/>
    <w:rsid w:val="00E2020C"/>
    <w:rsid w:val="00E20E51"/>
    <w:rsid w:val="00E22A2C"/>
    <w:rsid w:val="00E25128"/>
    <w:rsid w:val="00E26835"/>
    <w:rsid w:val="00E322AB"/>
    <w:rsid w:val="00E32E34"/>
    <w:rsid w:val="00E3505E"/>
    <w:rsid w:val="00E35E87"/>
    <w:rsid w:val="00E361A7"/>
    <w:rsid w:val="00E36466"/>
    <w:rsid w:val="00E3711B"/>
    <w:rsid w:val="00E43673"/>
    <w:rsid w:val="00E43BC6"/>
    <w:rsid w:val="00E44EBF"/>
    <w:rsid w:val="00E463D3"/>
    <w:rsid w:val="00E4704D"/>
    <w:rsid w:val="00E47FB2"/>
    <w:rsid w:val="00E5023D"/>
    <w:rsid w:val="00E509F9"/>
    <w:rsid w:val="00E512C1"/>
    <w:rsid w:val="00E54DFC"/>
    <w:rsid w:val="00E5700E"/>
    <w:rsid w:val="00E60148"/>
    <w:rsid w:val="00E622EF"/>
    <w:rsid w:val="00E63149"/>
    <w:rsid w:val="00E64261"/>
    <w:rsid w:val="00E645DE"/>
    <w:rsid w:val="00E676E8"/>
    <w:rsid w:val="00E67F68"/>
    <w:rsid w:val="00E73D49"/>
    <w:rsid w:val="00E7540F"/>
    <w:rsid w:val="00E777A0"/>
    <w:rsid w:val="00E851FA"/>
    <w:rsid w:val="00E85C06"/>
    <w:rsid w:val="00E90D8C"/>
    <w:rsid w:val="00E91B81"/>
    <w:rsid w:val="00E95BE8"/>
    <w:rsid w:val="00E969EE"/>
    <w:rsid w:val="00EA1F48"/>
    <w:rsid w:val="00EA391F"/>
    <w:rsid w:val="00EA3D28"/>
    <w:rsid w:val="00EA6C40"/>
    <w:rsid w:val="00EB028D"/>
    <w:rsid w:val="00EB1A8B"/>
    <w:rsid w:val="00EB1CC7"/>
    <w:rsid w:val="00EB64BA"/>
    <w:rsid w:val="00EB69D9"/>
    <w:rsid w:val="00EB69F5"/>
    <w:rsid w:val="00EB6D51"/>
    <w:rsid w:val="00EB6FE3"/>
    <w:rsid w:val="00EC0DF7"/>
    <w:rsid w:val="00EC11F1"/>
    <w:rsid w:val="00ED11DC"/>
    <w:rsid w:val="00ED3EC0"/>
    <w:rsid w:val="00ED3F9A"/>
    <w:rsid w:val="00ED52B6"/>
    <w:rsid w:val="00EE0937"/>
    <w:rsid w:val="00EE2517"/>
    <w:rsid w:val="00EE2FF9"/>
    <w:rsid w:val="00EF6C97"/>
    <w:rsid w:val="00F023AC"/>
    <w:rsid w:val="00F0440D"/>
    <w:rsid w:val="00F133DB"/>
    <w:rsid w:val="00F14B55"/>
    <w:rsid w:val="00F14B75"/>
    <w:rsid w:val="00F16FC5"/>
    <w:rsid w:val="00F1731D"/>
    <w:rsid w:val="00F20161"/>
    <w:rsid w:val="00F21CBE"/>
    <w:rsid w:val="00F25C13"/>
    <w:rsid w:val="00F317DA"/>
    <w:rsid w:val="00F34A96"/>
    <w:rsid w:val="00F365D8"/>
    <w:rsid w:val="00F36E37"/>
    <w:rsid w:val="00F422B5"/>
    <w:rsid w:val="00F42909"/>
    <w:rsid w:val="00F4292A"/>
    <w:rsid w:val="00F42DC4"/>
    <w:rsid w:val="00F445BA"/>
    <w:rsid w:val="00F46642"/>
    <w:rsid w:val="00F46DA4"/>
    <w:rsid w:val="00F55786"/>
    <w:rsid w:val="00F60D94"/>
    <w:rsid w:val="00F60E34"/>
    <w:rsid w:val="00F64421"/>
    <w:rsid w:val="00F65F32"/>
    <w:rsid w:val="00F7438D"/>
    <w:rsid w:val="00F7631E"/>
    <w:rsid w:val="00F76965"/>
    <w:rsid w:val="00F77404"/>
    <w:rsid w:val="00F7795A"/>
    <w:rsid w:val="00F840C6"/>
    <w:rsid w:val="00F878E7"/>
    <w:rsid w:val="00F9304D"/>
    <w:rsid w:val="00F94236"/>
    <w:rsid w:val="00FB52C5"/>
    <w:rsid w:val="00FB609E"/>
    <w:rsid w:val="00FC0948"/>
    <w:rsid w:val="00FC1731"/>
    <w:rsid w:val="00FC4189"/>
    <w:rsid w:val="00FC4854"/>
    <w:rsid w:val="00FC5003"/>
    <w:rsid w:val="00FD1A4A"/>
    <w:rsid w:val="00FD3D23"/>
    <w:rsid w:val="00FD57F8"/>
    <w:rsid w:val="00FD6D8B"/>
    <w:rsid w:val="00FD755B"/>
    <w:rsid w:val="00FE0FF9"/>
    <w:rsid w:val="00FE12F6"/>
    <w:rsid w:val="00FE306D"/>
    <w:rsid w:val="00FE3868"/>
    <w:rsid w:val="00FE433E"/>
    <w:rsid w:val="00FE7AF2"/>
    <w:rsid w:val="00FE7B06"/>
    <w:rsid w:val="00FF0495"/>
    <w:rsid w:val="00FF0B1E"/>
    <w:rsid w:val="00FF1BEB"/>
    <w:rsid w:val="00FF4323"/>
    <w:rsid w:val="00FF5D69"/>
    <w:rsid w:val="00FF6D35"/>
    <w:rsid w:val="00FF743A"/>
    <w:rsid w:val="00FF755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DA09"/>
  <w15:docId w15:val="{014714D2-CDE8-6D4D-88E4-07A666E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036"/>
  </w:style>
  <w:style w:type="paragraph" w:styleId="10">
    <w:name w:val="heading 1"/>
    <w:basedOn w:val="a"/>
    <w:next w:val="a"/>
    <w:link w:val="11"/>
    <w:uiPriority w:val="9"/>
    <w:qFormat/>
    <w:rsid w:val="00636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2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E35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E2C"/>
  </w:style>
  <w:style w:type="paragraph" w:styleId="a7">
    <w:name w:val="footer"/>
    <w:basedOn w:val="a"/>
    <w:link w:val="a8"/>
    <w:uiPriority w:val="99"/>
    <w:unhideWhenUsed/>
    <w:rsid w:val="009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E2C"/>
  </w:style>
  <w:style w:type="paragraph" w:styleId="a9">
    <w:name w:val="No Spacing"/>
    <w:link w:val="aa"/>
    <w:uiPriority w:val="1"/>
    <w:qFormat/>
    <w:rsid w:val="00BA406C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BA406C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406C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63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0"/>
    <w:next w:val="a"/>
    <w:uiPriority w:val="39"/>
    <w:unhideWhenUsed/>
    <w:qFormat/>
    <w:rsid w:val="00636BAE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636BAE"/>
    <w:pPr>
      <w:spacing w:after="100"/>
      <w:ind w:left="220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C5114E"/>
    <w:pPr>
      <w:tabs>
        <w:tab w:val="left" w:pos="440"/>
        <w:tab w:val="right" w:leader="dot" w:pos="9912"/>
      </w:tabs>
      <w:spacing w:after="100"/>
    </w:pPr>
    <w:rPr>
      <w:rFonts w:ascii="Times New Roman" w:hAnsi="Times New Roman" w:cs="Times New Roman"/>
      <w:b/>
      <w:noProof/>
      <w:sz w:val="28"/>
      <w:szCs w:val="28"/>
      <w:lang w:eastAsia="en-US" w:bidi="ru-RU"/>
    </w:rPr>
  </w:style>
  <w:style w:type="paragraph" w:styleId="31">
    <w:name w:val="toc 3"/>
    <w:basedOn w:val="a"/>
    <w:next w:val="a"/>
    <w:autoRedefine/>
    <w:uiPriority w:val="39"/>
    <w:unhideWhenUsed/>
    <w:qFormat/>
    <w:rsid w:val="00636BAE"/>
    <w:pPr>
      <w:spacing w:after="100"/>
      <w:ind w:left="440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E6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unhideWhenUsed/>
    <w:rsid w:val="00A2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B6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B61623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610E38"/>
    <w:pPr>
      <w:numPr>
        <w:numId w:val="1"/>
      </w:numPr>
    </w:pPr>
  </w:style>
  <w:style w:type="character" w:styleId="af1">
    <w:name w:val="Hyperlink"/>
    <w:basedOn w:val="a0"/>
    <w:uiPriority w:val="99"/>
    <w:unhideWhenUsed/>
    <w:rsid w:val="00743B76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721B1E"/>
  </w:style>
  <w:style w:type="paragraph" w:customStyle="1" w:styleId="310">
    <w:name w:val="Основной текст с отступом 31"/>
    <w:basedOn w:val="a"/>
    <w:rsid w:val="004D73A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Body Text"/>
    <w:basedOn w:val="a"/>
    <w:link w:val="af3"/>
    <w:uiPriority w:val="1"/>
    <w:unhideWhenUsed/>
    <w:qFormat/>
    <w:rsid w:val="00671E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671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936145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7A1211"/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"/>
    <w:basedOn w:val="a0"/>
    <w:rsid w:val="002213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54515A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nformat">
    <w:name w:val="ConsPlusNonformat"/>
    <w:uiPriority w:val="99"/>
    <w:rsid w:val="00005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B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5">
    <w:name w:val="Table Grid"/>
    <w:basedOn w:val="a1"/>
    <w:uiPriority w:val="59"/>
    <w:rsid w:val="00BB6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B934F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934F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934F0"/>
    <w:rPr>
      <w:sz w:val="20"/>
      <w:szCs w:val="20"/>
    </w:rPr>
  </w:style>
  <w:style w:type="paragraph" w:customStyle="1" w:styleId="c0">
    <w:name w:val="c0"/>
    <w:basedOn w:val="a"/>
    <w:rsid w:val="00D5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553A"/>
  </w:style>
  <w:style w:type="paragraph" w:customStyle="1" w:styleId="c13">
    <w:name w:val="c13"/>
    <w:basedOn w:val="a"/>
    <w:rsid w:val="00D5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4E6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4E63"/>
    <w:rPr>
      <w:b/>
      <w:bCs/>
      <w:sz w:val="20"/>
      <w:szCs w:val="20"/>
    </w:rPr>
  </w:style>
  <w:style w:type="paragraph" w:customStyle="1" w:styleId="211">
    <w:name w:val="211"/>
    <w:basedOn w:val="a"/>
    <w:rsid w:val="0093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"/>
    <w:basedOn w:val="a0"/>
    <w:rsid w:val="009313B3"/>
  </w:style>
  <w:style w:type="paragraph" w:customStyle="1" w:styleId="x-scope">
    <w:name w:val="x-scope"/>
    <w:basedOn w:val="a"/>
    <w:rsid w:val="00CD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90">
    <w:name w:val="qowt-li-19_0"/>
    <w:basedOn w:val="a"/>
    <w:rsid w:val="00CD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a5">
    <w:name w:val="qowt-stl-a5"/>
    <w:basedOn w:val="a"/>
    <w:rsid w:val="00CD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CD5AEF"/>
  </w:style>
  <w:style w:type="paragraph" w:customStyle="1" w:styleId="qowt-li-110">
    <w:name w:val="qowt-li-11_0"/>
    <w:basedOn w:val="a"/>
    <w:rsid w:val="0059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593D6C"/>
    <w:rPr>
      <w:i/>
      <w:iCs/>
    </w:rPr>
  </w:style>
  <w:style w:type="table" w:customStyle="1" w:styleId="TableNormal">
    <w:name w:val="Table Normal"/>
    <w:uiPriority w:val="2"/>
    <w:semiHidden/>
    <w:qFormat/>
    <w:rsid w:val="0089084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0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937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312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259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43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8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Уровень сложности программы: стартовый                                        Возраст обучающихся: 10 – 16 лет                      Срок релизации: 1 год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6DF85-5E59-4E7D-8F6B-C3995AF4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4371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общеобразовательная общеразвивающая программа Физкультурно-спортивной направленности</vt:lpstr>
    </vt:vector>
  </TitlesOfParts>
  <Company>МАОУ НОШ № 7 г.южно-сахалинска</Company>
  <LinksUpToDate>false</LinksUpToDate>
  <CharactersWithSpaces>29232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общеобразовательная общеразвивающая программа Физкультурно-спортивной направленности</dc:title>
  <dc:subject>Игра Го с нуля»</dc:subject>
  <dc:creator>Автор-составитель:	  Киреева Инесса Эдуардовна,	                                    Педагог дополнительного образования</dc:creator>
  <cp:lastModifiedBy>1</cp:lastModifiedBy>
  <cp:revision>2</cp:revision>
  <cp:lastPrinted>2023-05-09T21:03:00Z</cp:lastPrinted>
  <dcterms:created xsi:type="dcterms:W3CDTF">2025-04-21T04:57:00Z</dcterms:created>
  <dcterms:modified xsi:type="dcterms:W3CDTF">2025-04-21T04:57:00Z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